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797678248"/>
        <w:docPartObj>
          <w:docPartGallery w:val="Cover Pages"/>
          <w:docPartUnique/>
        </w:docPartObj>
      </w:sdtPr>
      <w:sdtEndPr>
        <w:rPr>
          <w:rFonts w:asciiTheme="minorHAnsi" w:eastAsia="Times New Roman" w:hAnsiTheme="minorHAnsi" w:cstheme="minorHAnsi"/>
        </w:rPr>
      </w:sdtEndPr>
      <w:sdtContent>
        <w:p w14:paraId="59A1783D" w14:textId="77777777" w:rsidR="008440B7" w:rsidRDefault="008440B7">
          <w:r>
            <w:rPr>
              <w:noProof/>
            </w:rPr>
            <mc:AlternateContent>
              <mc:Choice Requires="wps">
                <w:drawing>
                  <wp:anchor distT="0" distB="0" distL="114300" distR="114300" simplePos="0" relativeHeight="251659264" behindDoc="0" locked="0" layoutInCell="1" allowOverlap="1" wp14:anchorId="087A03C7" wp14:editId="5DC79119">
                    <wp:simplePos x="0" y="0"/>
                    <mc:AlternateContent>
                      <mc:Choice Requires="wp14">
                        <wp:positionH relativeFrom="page">
                          <wp14:pctPosHOffset>2000</wp14:pctPosHOffset>
                        </wp:positionH>
                      </mc:Choice>
                      <mc:Fallback>
                        <wp:positionH relativeFrom="page">
                          <wp:posOffset>154940</wp:posOffset>
                        </wp:positionH>
                      </mc:Fallback>
                    </mc:AlternateContent>
                    <mc:AlternateContent>
                      <mc:Choice Requires="wp14">
                        <wp:positionV relativeFrom="page">
                          <wp14:pctPosVOffset>2000</wp14:pctPosVOffset>
                        </wp:positionV>
                      </mc:Choice>
                      <mc:Fallback>
                        <wp:positionV relativeFrom="page">
                          <wp:posOffset>200660</wp:posOffset>
                        </wp:positionV>
                      </mc:Fallback>
                    </mc:AlternateContent>
                    <wp:extent cx="5363210" cy="9655810"/>
                    <wp:effectExtent l="0" t="0" r="8890" b="254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63210" cy="965581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sz w:val="56"/>
                                    <w:szCs w:val="56"/>
                                  </w:rPr>
                                  <w:alias w:val="Title"/>
                                  <w:id w:val="-235553545"/>
                                  <w:dataBinding w:prefixMappings="xmlns:ns0='http://schemas.openxmlformats.org/package/2006/metadata/core-properties' xmlns:ns1='http://purl.org/dc/elements/1.1/'" w:xpath="/ns0:coreProperties[1]/ns1:title[1]" w:storeItemID="{6C3C8BC8-F283-45AE-878A-BAB7291924A1}"/>
                                  <w:text/>
                                </w:sdtPr>
                                <w:sdtContent>
                                  <w:p w14:paraId="4D0191E3" w14:textId="77777777" w:rsidR="0007414A" w:rsidRPr="008440B7" w:rsidRDefault="0007414A">
                                    <w:pPr>
                                      <w:pStyle w:val="Title"/>
                                      <w:pBdr>
                                        <w:bottom w:val="none" w:sz="0" w:space="0" w:color="auto"/>
                                      </w:pBdr>
                                      <w:jc w:val="right"/>
                                      <w:rPr>
                                        <w:caps/>
                                        <w:color w:val="FFFFFF" w:themeColor="background1"/>
                                        <w:sz w:val="56"/>
                                        <w:szCs w:val="56"/>
                                      </w:rPr>
                                    </w:pPr>
                                    <w:r>
                                      <w:rPr>
                                        <w:caps/>
                                        <w:color w:val="FFFFFF" w:themeColor="background1"/>
                                        <w:sz w:val="56"/>
                                        <w:szCs w:val="56"/>
                                      </w:rPr>
                                      <w:t>Educating Alberta’s Innovation Markets</w:t>
                                    </w:r>
                                  </w:p>
                                </w:sdtContent>
                              </w:sdt>
                              <w:p w14:paraId="50468E3A" w14:textId="77777777" w:rsidR="0007414A" w:rsidRDefault="0007414A">
                                <w:pPr>
                                  <w:spacing w:before="240"/>
                                  <w:ind w:left="720"/>
                                  <w:jc w:val="right"/>
                                  <w:rPr>
                                    <w:color w:val="FFFFFF" w:themeColor="background1"/>
                                  </w:rPr>
                                </w:pPr>
                              </w:p>
                              <w:sdt>
                                <w:sdtPr>
                                  <w:rPr>
                                    <w:color w:val="FFFFFF" w:themeColor="background1"/>
                                  </w:rPr>
                                  <w:alias w:val="Abstract"/>
                                  <w:id w:val="-1163230315"/>
                                  <w:dataBinding w:prefixMappings="xmlns:ns0='http://schemas.microsoft.com/office/2006/coverPageProps'" w:xpath="/ns0:CoverPageProperties[1]/ns0:Abstract[1]" w:storeItemID="{55AF091B-3C7A-41E3-B477-F2FDAA23CFDA}"/>
                                  <w:text/>
                                </w:sdtPr>
                                <w:sdtContent>
                                  <w:p w14:paraId="3DCB1BF7" w14:textId="04307888" w:rsidR="0007414A" w:rsidRDefault="0007414A" w:rsidP="008440B7">
                                    <w:pPr>
                                      <w:spacing w:before="240"/>
                                      <w:ind w:left="1008"/>
                                      <w:rPr>
                                        <w:color w:val="FFFFFF" w:themeColor="background1"/>
                                      </w:rPr>
                                    </w:pPr>
                                    <w:r w:rsidRPr="00EB27EC">
                                      <w:rPr>
                                        <w:color w:val="FFFFFF" w:themeColor="background1"/>
                                      </w:rPr>
                                      <w:t xml:space="preserve">A proposal prepared by </w:t>
                                    </w:r>
                                    <w:r>
                                      <w:rPr>
                                        <w:color w:val="FFFFFF" w:themeColor="background1"/>
                                      </w:rPr>
                                      <w:t>the Alberta Council of Technologies Society</w:t>
                                    </w:r>
                                    <w:r w:rsidRPr="00EB27EC">
                                      <w:rPr>
                                        <w:color w:val="FFFFFF" w:themeColor="background1"/>
                                      </w:rPr>
                                      <w:t xml:space="preserve"> for Alberta Innovates </w:t>
                                    </w:r>
                                    <w:r>
                                      <w:rPr>
                                        <w:color w:val="FFFFFF" w:themeColor="background1"/>
                                      </w:rPr>
                                      <w:t>for</w:t>
                                    </w:r>
                                    <w:r w:rsidRPr="00EB27EC">
                                      <w:rPr>
                                        <w:color w:val="FFFFFF" w:themeColor="background1"/>
                                      </w:rPr>
                                      <w:t xml:space="preserve"> establishing the means, the reach and the messages for educating Alberta’s innovation markets about Alberta enterprise, innovation and innovators.</w:t>
                                    </w:r>
                                    <w:r>
                                      <w:rPr>
                                        <w:color w:val="FFFFFF" w:themeColor="background1"/>
                                      </w:rPr>
                                      <w:t xml:space="preserve"> – October 30th, 2016</w:t>
                                    </w:r>
                                  </w:p>
                                </w:sdtContent>
                              </w:sdt>
                            </w:txbxContent>
                          </wps:txbx>
                          <wps:bodyPr rot="0" spcFirstLastPara="0" vertOverflow="overflow" horzOverflow="overflow" vert="horz" wrap="square" lIns="274320" tIns="914400" rIns="274320" bIns="45720" numCol="1" spcCol="0" rtlCol="0" fromWordArt="0" anchor="ctr" anchorCtr="0" forceAA="0" compatLnSpc="1">
                            <a:prstTxWarp prst="textNoShape">
                              <a:avLst/>
                            </a:prstTxWarp>
                            <a:noAutofit/>
                          </wps:bodyPr>
                        </wps:wsp>
                      </a:graphicData>
                    </a:graphic>
                    <wp14:sizeRelH relativeFrom="page">
                      <wp14:pctWidth>69000</wp14:pctWidth>
                    </wp14:sizeRelH>
                    <wp14:sizeRelV relativeFrom="page">
                      <wp14:pctHeight>0</wp14:pctHeight>
                    </wp14:sizeRelV>
                  </wp:anchor>
                </w:drawing>
              </mc:Choice>
              <mc:Fallback>
                <w:pict>
                  <v:rect id="Rectangle 47" o:spid="_x0000_s1026" style="position:absolute;margin-left:0;margin-top:0;width:422.3pt;height:760.3pt;z-index:251659264;visibility:visible;mso-wrap-style:square;mso-width-percent:690;mso-height-percent:0;mso-left-percent:20;mso-top-percent:20;mso-wrap-distance-left:9pt;mso-wrap-distance-top:0;mso-wrap-distance-right:9pt;mso-wrap-distance-bottom:0;mso-position-horizontal-relative:page;mso-position-vertical-relative:page;mso-width-percent:690;mso-height-percent:0;mso-left-percent:20;mso-top-percent:2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" fillcolor="#4f81bd [3204]" stroked="f" strokeweight="2pt">
                    <v:path arrowok="t"/>
                    <v:textbox inset="21.6pt,1in,21.6pt">
                      <w:txbxContent>
                        <w:sdt>
                          <w:sdtPr>
                            <w:rPr>
                              <w:caps/>
                              <w:color w:val="FFFFFF" w:themeColor="background1"/>
                              <w:sz w:val="56"/>
                              <w:szCs w:val="56"/>
                            </w:rPr>
                            <w:alias w:val="Title"/>
                            <w:id w:val="-235553545"/>
                            <w:dataBinding w:prefixMappings="xmlns:ns0='http://schemas.openxmlformats.org/package/2006/metadata/core-properties' xmlns:ns1='http://purl.org/dc/elements/1.1/'" w:xpath="/ns0:coreProperties[1]/ns1:title[1]" w:storeItemID="{6C3C8BC8-F283-45AE-878A-BAB7291924A1}"/>
                            <w:text/>
                          </w:sdtPr>
                          <w:sdtContent>
                            <w:p w14:paraId="4D0191E3" w14:textId="77777777" w:rsidR="0007414A" w:rsidRPr="008440B7" w:rsidRDefault="0007414A">
                              <w:pPr>
                                <w:pStyle w:val="Title"/>
                                <w:pBdr>
                                  <w:bottom w:val="none" w:sz="0" w:space="0" w:color="auto"/>
                                </w:pBdr>
                                <w:jc w:val="right"/>
                                <w:rPr>
                                  <w:caps/>
                                  <w:color w:val="FFFFFF" w:themeColor="background1"/>
                                  <w:sz w:val="56"/>
                                  <w:szCs w:val="56"/>
                                </w:rPr>
                              </w:pPr>
                              <w:r>
                                <w:rPr>
                                  <w:caps/>
                                  <w:color w:val="FFFFFF" w:themeColor="background1"/>
                                  <w:sz w:val="56"/>
                                  <w:szCs w:val="56"/>
                                </w:rPr>
                                <w:t>Educating Alberta’s Innovation Markets</w:t>
                              </w:r>
                            </w:p>
                          </w:sdtContent>
                        </w:sdt>
                        <w:p w14:paraId="50468E3A" w14:textId="77777777" w:rsidR="0007414A" w:rsidRDefault="0007414A">
                          <w:pPr>
                            <w:spacing w:before="240"/>
                            <w:ind w:left="720"/>
                            <w:jc w:val="right"/>
                            <w:rPr>
                              <w:color w:val="FFFFFF" w:themeColor="background1"/>
                            </w:rPr>
                          </w:pPr>
                        </w:p>
                        <w:sdt>
                          <w:sdtPr>
                            <w:rPr>
                              <w:color w:val="FFFFFF" w:themeColor="background1"/>
                            </w:rPr>
                            <w:alias w:val="Abstract"/>
                            <w:id w:val="-1163230315"/>
                            <w:dataBinding w:prefixMappings="xmlns:ns0='http://schemas.microsoft.com/office/2006/coverPageProps'" w:xpath="/ns0:CoverPageProperties[1]/ns0:Abstract[1]" w:storeItemID="{55AF091B-3C7A-41E3-B477-F2FDAA23CFDA}"/>
                            <w:text/>
                          </w:sdtPr>
                          <w:sdtContent>
                            <w:p w14:paraId="3DCB1BF7" w14:textId="04307888" w:rsidR="0007414A" w:rsidRDefault="0007414A" w:rsidP="008440B7">
                              <w:pPr>
                                <w:spacing w:before="240"/>
                                <w:ind w:left="1008"/>
                                <w:rPr>
                                  <w:color w:val="FFFFFF" w:themeColor="background1"/>
                                </w:rPr>
                              </w:pPr>
                              <w:r w:rsidRPr="00EB27EC">
                                <w:rPr>
                                  <w:color w:val="FFFFFF" w:themeColor="background1"/>
                                </w:rPr>
                                <w:t xml:space="preserve">A proposal prepared by </w:t>
                              </w:r>
                              <w:r>
                                <w:rPr>
                                  <w:color w:val="FFFFFF" w:themeColor="background1"/>
                                </w:rPr>
                                <w:t>the Alberta Council of Technologies Society</w:t>
                              </w:r>
                              <w:r w:rsidRPr="00EB27EC">
                                <w:rPr>
                                  <w:color w:val="FFFFFF" w:themeColor="background1"/>
                                </w:rPr>
                                <w:t xml:space="preserve"> for Alberta Innovates </w:t>
                              </w:r>
                              <w:r>
                                <w:rPr>
                                  <w:color w:val="FFFFFF" w:themeColor="background1"/>
                                </w:rPr>
                                <w:t>for</w:t>
                              </w:r>
                              <w:r w:rsidRPr="00EB27EC">
                                <w:rPr>
                                  <w:color w:val="FFFFFF" w:themeColor="background1"/>
                                </w:rPr>
                                <w:t xml:space="preserve"> establishing the means, the reach and the messages for educating Alberta’s innovation markets about Alberta enterprise, innovation and innovators.</w:t>
                              </w:r>
                              <w:r>
                                <w:rPr>
                                  <w:color w:val="FFFFFF" w:themeColor="background1"/>
                                </w:rPr>
                                <w:t xml:space="preserve"> – October 30th, 2016</w:t>
                              </w:r>
                            </w:p>
                          </w:sdtContent>
                        </w:sdt>
                      </w:txbxContent>
                    </v:textbox>
                    <w10:wrap anchorx="page" anchory="page"/>
                  </v:rect>
                </w:pict>
              </mc:Fallback>
            </mc:AlternateContent>
          </w:r>
          <w:r>
            <w:rPr>
              <w:noProof/>
            </w:rPr>
            <mc:AlternateContent>
              <mc:Choice Requires="wps">
                <w:drawing>
                  <wp:anchor distT="0" distB="0" distL="114300" distR="114300" simplePos="0" relativeHeight="251660288" behindDoc="0" locked="0" layoutInCell="1" allowOverlap="1" wp14:anchorId="403EBBAE" wp14:editId="677DA36D">
                    <wp:simplePos x="0" y="0"/>
                    <mc:AlternateContent>
                      <mc:Choice Requires="wp14">
                        <wp:positionH relativeFrom="page">
                          <wp14:pctPosHOffset>73000</wp14:pctPosHOffset>
                        </wp:positionH>
                      </mc:Choice>
                      <mc:Fallback>
                        <wp:positionH relativeFrom="page">
                          <wp:posOffset>5673725</wp:posOffset>
                        </wp:positionH>
                      </mc:Fallback>
                    </mc:AlternateContent>
                    <wp:positionV relativeFrom="page">
                      <wp:align>center</wp:align>
                    </wp:positionV>
                    <wp:extent cx="1880870" cy="9655810"/>
                    <wp:effectExtent l="0" t="0" r="0" b="0"/>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0870" cy="965581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rPr>
                                  <w:alias w:val="Subtitle"/>
                                  <w:id w:val="-620683864"/>
                                  <w:dataBinding w:prefixMappings="xmlns:ns0='http://schemas.openxmlformats.org/package/2006/metadata/core-properties' xmlns:ns1='http://purl.org/dc/elements/1.1/'" w:xpath="/ns0:coreProperties[1]/ns1:subject[1]" w:storeItemID="{6C3C8BC8-F283-45AE-878A-BAB7291924A1}"/>
                                  <w:text/>
                                </w:sdtPr>
                                <w:sdtContent>
                                  <w:p w14:paraId="7E4D1C07" w14:textId="77777777" w:rsidR="0007414A" w:rsidRDefault="0007414A">
                                    <w:pPr>
                                      <w:pStyle w:val="Subtitle"/>
                                      <w:rPr>
                                        <w:color w:val="FFFFFF" w:themeColor="background1"/>
                                      </w:rPr>
                                    </w:pPr>
                                    <w:r>
                                      <w:rPr>
                                        <w:color w:val="FFFFFF" w:themeColor="background1"/>
                                      </w:rPr>
                                      <w:t xml:space="preserve">“Waking up the </w:t>
                                    </w:r>
                                    <w:proofErr w:type="spellStart"/>
                                    <w:r>
                                      <w:rPr>
                                        <w:color w:val="FFFFFF" w:themeColor="background1"/>
                                      </w:rPr>
                                      <w:t>neighbours</w:t>
                                    </w:r>
                                    <w:proofErr w:type="spellEnd"/>
                                    <w:r>
                                      <w:rPr>
                                        <w:color w:val="FFFFFF" w:themeColor="background1"/>
                                      </w:rPr>
                                      <w:t>”</w:t>
                                    </w:r>
                                  </w:p>
                                </w:sdtContent>
                              </w:sdt>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w:pict>
                  <v:rect id="Rectangle 48" o:spid="_x0000_s1027" style="position:absolute;margin-left:0;margin-top:0;width:148.1pt;height:760.3pt;z-index:251660288;visibility:visible;mso-wrap-style:square;mso-width-percent:242;mso-height-percent:960;mso-left-percent:730;mso-wrap-distance-left:9pt;mso-wrap-distance-top:0;mso-wrap-distance-right:9pt;mso-wrap-distance-bottom:0;mso-position-horizontal-relative:page;mso-position-vertical:center;mso-position-vertical-relative:page;mso-width-percent:242;mso-height-percent:960;mso-left-percent:7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" fillcolor="#1f497d [3215]" stroked="f" strokeweight="2pt">
                    <v:path arrowok="t"/>
                    <v:textbox inset="14.4pt,,14.4pt">
                      <w:txbxContent>
                        <w:sdt>
                          <w:sdtPr>
                            <w:rPr>
                              <w:color w:val="FFFFFF" w:themeColor="background1"/>
                            </w:rPr>
                            <w:alias w:val="Subtitle"/>
                            <w:id w:val="-620683864"/>
                            <w:dataBinding w:prefixMappings="xmlns:ns0='http://schemas.openxmlformats.org/package/2006/metadata/core-properties' xmlns:ns1='http://purl.org/dc/elements/1.1/'" w:xpath="/ns0:coreProperties[1]/ns1:subject[1]" w:storeItemID="{6C3C8BC8-F283-45AE-878A-BAB7291924A1}"/>
                            <w:text/>
                          </w:sdtPr>
                          <w:sdtContent>
                            <w:p w14:paraId="7E4D1C07" w14:textId="77777777" w:rsidR="0007414A" w:rsidRDefault="0007414A">
                              <w:pPr>
                                <w:pStyle w:val="Subtitle"/>
                                <w:rPr>
                                  <w:color w:val="FFFFFF" w:themeColor="background1"/>
                                </w:rPr>
                              </w:pPr>
                              <w:r>
                                <w:rPr>
                                  <w:color w:val="FFFFFF" w:themeColor="background1"/>
                                </w:rPr>
                                <w:t xml:space="preserve">“Waking up the </w:t>
                              </w:r>
                              <w:proofErr w:type="spellStart"/>
                              <w:r>
                                <w:rPr>
                                  <w:color w:val="FFFFFF" w:themeColor="background1"/>
                                </w:rPr>
                                <w:t>neighbours</w:t>
                              </w:r>
                              <w:proofErr w:type="spellEnd"/>
                              <w:r>
                                <w:rPr>
                                  <w:color w:val="FFFFFF" w:themeColor="background1"/>
                                </w:rPr>
                                <w:t>”</w:t>
                              </w:r>
                            </w:p>
                          </w:sdtContent>
                        </w:sdt>
                      </w:txbxContent>
                    </v:textbox>
                    <w10:wrap anchorx="page" anchory="page"/>
                  </v:rect>
                </w:pict>
              </mc:Fallback>
            </mc:AlternateContent>
          </w:r>
        </w:p>
        <w:p w14:paraId="228E909B" w14:textId="7B60CF97" w:rsidR="008440B7" w:rsidRDefault="008440B7"/>
        <w:p w14:paraId="524E58FC" w14:textId="49376319" w:rsidR="008440B7" w:rsidRDefault="001B7181">
          <w:pPr>
            <w:spacing w:after="200" w:line="276" w:lineRule="auto"/>
            <w:rPr>
              <w:rFonts w:asciiTheme="minorHAnsi" w:eastAsia="Times New Roman" w:hAnsiTheme="minorHAnsi" w:cstheme="minorHAnsi"/>
            </w:rPr>
          </w:pPr>
          <w:r w:rsidRPr="001B7181">
            <w:rPr>
              <w:rFonts w:asciiTheme="minorHAnsi" w:eastAsia="Times New Roman" w:hAnsiTheme="minorHAnsi" w:cstheme="minorHAnsi"/>
              <w:noProof/>
            </w:rPr>
            <mc:AlternateContent>
              <mc:Choice Requires="wps">
                <w:drawing>
                  <wp:anchor distT="0" distB="0" distL="114300" distR="114300" simplePos="0" relativeHeight="251676672" behindDoc="0" locked="0" layoutInCell="1" allowOverlap="1" wp14:anchorId="76535E72" wp14:editId="0D86569F">
                    <wp:simplePos x="0" y="0"/>
                    <wp:positionH relativeFrom="column">
                      <wp:posOffset>2840990</wp:posOffset>
                    </wp:positionH>
                    <wp:positionV relativeFrom="paragraph">
                      <wp:posOffset>7872730</wp:posOffset>
                    </wp:positionV>
                    <wp:extent cx="1857375" cy="790575"/>
                    <wp:effectExtent l="0" t="0" r="28575" b="2857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790575"/>
                            </a:xfrm>
                            <a:prstGeom prst="rect">
                              <a:avLst/>
                            </a:prstGeom>
                            <a:solidFill>
                              <a:srgbClr val="FFFFFF"/>
                            </a:solidFill>
                            <a:ln w="9525">
                              <a:solidFill>
                                <a:srgbClr val="000000"/>
                              </a:solidFill>
                              <a:miter lim="800000"/>
                              <a:headEnd/>
                              <a:tailEnd/>
                            </a:ln>
                          </wps:spPr>
                          <wps:txbx>
                            <w:txbxContent>
                              <w:p w14:paraId="362FC41E" w14:textId="35C6949F" w:rsidR="0007414A" w:rsidRDefault="0007414A">
                                <w:r w:rsidRPr="001B7181">
                                  <w:rPr>
                                    <w:noProof/>
                                  </w:rPr>
                                  <w:drawing>
                                    <wp:inline distT="0" distB="0" distL="0" distR="0" wp14:anchorId="0FCD99C9" wp14:editId="68CA5909">
                                      <wp:extent cx="1666875" cy="64770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66875" cy="6477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margin-left:223.7pt;margin-top:619.9pt;width:146.25pt;height:62.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">
                    <v:textbox>
                      <w:txbxContent>
                        <w:p w14:paraId="362FC41E" w14:textId="35C6949F" w:rsidR="0007414A" w:rsidRDefault="0007414A">
                          <w:r w:rsidRPr="001B7181">
                            <w:rPr>
                              <w:noProof/>
                            </w:rPr>
                            <w:drawing>
                              <wp:inline distT="0" distB="0" distL="0" distR="0" wp14:anchorId="0FCD99C9" wp14:editId="68CA5909">
                                <wp:extent cx="1666875" cy="64770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66875" cy="647700"/>
                                        </a:xfrm>
                                        <a:prstGeom prst="rect">
                                          <a:avLst/>
                                        </a:prstGeom>
                                        <a:noFill/>
                                        <a:ln>
                                          <a:noFill/>
                                        </a:ln>
                                      </pic:spPr>
                                    </pic:pic>
                                  </a:graphicData>
                                </a:graphic>
                              </wp:inline>
                            </w:drawing>
                          </w:r>
                        </w:p>
                      </w:txbxContent>
                    </v:textbox>
                  </v:shape>
                </w:pict>
              </mc:Fallback>
            </mc:AlternateContent>
          </w:r>
          <w:r w:rsidR="008440B7">
            <w:rPr>
              <w:rFonts w:asciiTheme="minorHAnsi" w:eastAsia="Times New Roman" w:hAnsiTheme="minorHAnsi" w:cstheme="minorHAnsi"/>
            </w:rPr>
            <w:br w:type="page"/>
          </w:r>
        </w:p>
      </w:sdtContent>
    </w:sdt>
    <w:p w14:paraId="52CC36E8" w14:textId="77777777" w:rsidR="0063181F" w:rsidRDefault="0063181F" w:rsidP="008440B7">
      <w:pPr>
        <w:rPr>
          <w:rFonts w:asciiTheme="minorHAnsi" w:eastAsia="Times New Roman" w:hAnsiTheme="minorHAnsi" w:cstheme="minorHAnsi"/>
        </w:rPr>
      </w:pPr>
    </w:p>
    <w:p w14:paraId="75DBAE0B" w14:textId="77777777" w:rsidR="0063181F" w:rsidRDefault="0063181F" w:rsidP="0063181F">
      <w:pPr>
        <w:ind w:left="720"/>
        <w:rPr>
          <w:rFonts w:asciiTheme="minorHAnsi" w:eastAsia="Times New Roman" w:hAnsiTheme="minorHAnsi" w:cstheme="minorHAnsi"/>
          <w:b/>
          <w:sz w:val="32"/>
          <w:szCs w:val="32"/>
        </w:rPr>
      </w:pPr>
    </w:p>
    <w:p w14:paraId="17DA3222" w14:textId="77777777" w:rsidR="0074702D" w:rsidRPr="0063181F" w:rsidRDefault="0074702D" w:rsidP="0063181F">
      <w:pPr>
        <w:ind w:left="720"/>
        <w:rPr>
          <w:rFonts w:asciiTheme="minorHAnsi" w:eastAsia="Times New Roman" w:hAnsiTheme="minorHAnsi" w:cstheme="minorHAnsi"/>
          <w:b/>
          <w:sz w:val="32"/>
          <w:szCs w:val="32"/>
        </w:rPr>
      </w:pPr>
      <w:r w:rsidRPr="0063181F">
        <w:rPr>
          <w:rFonts w:asciiTheme="minorHAnsi" w:eastAsia="Times New Roman" w:hAnsiTheme="minorHAnsi" w:cstheme="minorHAnsi"/>
          <w:b/>
          <w:sz w:val="32"/>
          <w:szCs w:val="32"/>
        </w:rPr>
        <w:t>BACKGROUND</w:t>
      </w:r>
    </w:p>
    <w:p w14:paraId="28C201BE" w14:textId="77777777" w:rsidR="008440B7" w:rsidRPr="008440B7" w:rsidRDefault="008440B7" w:rsidP="0063181F">
      <w:pPr>
        <w:ind w:left="720"/>
        <w:rPr>
          <w:rFonts w:asciiTheme="minorHAnsi" w:eastAsia="Times New Roman" w:hAnsiTheme="minorHAnsi" w:cstheme="minorHAnsi"/>
        </w:rPr>
      </w:pPr>
      <w:r w:rsidRPr="008440B7">
        <w:rPr>
          <w:rFonts w:asciiTheme="minorHAnsi" w:eastAsia="Times New Roman" w:hAnsiTheme="minorHAnsi" w:cstheme="minorHAnsi"/>
        </w:rPr>
        <w:t>Alberta's economic profile is dominated by stories of oil and gas, natural resources, and government. Alberta enterprise, innovation, and innovators lack exposure both within the Province and elsewhere.  </w:t>
      </w:r>
      <w:r w:rsidR="0046278C">
        <w:rPr>
          <w:rFonts w:asciiTheme="minorHAnsi" w:eastAsia="Times New Roman" w:hAnsiTheme="minorHAnsi" w:cstheme="minorHAnsi"/>
        </w:rPr>
        <w:t>Other significant contributors to Alberta enterprise and diversification of the</w:t>
      </w:r>
      <w:r w:rsidRPr="008440B7">
        <w:rPr>
          <w:rFonts w:asciiTheme="minorHAnsi" w:eastAsia="Times New Roman" w:hAnsiTheme="minorHAnsi" w:cstheme="minorHAnsi"/>
        </w:rPr>
        <w:t xml:space="preserve"> economy </w:t>
      </w:r>
      <w:r w:rsidR="0046278C">
        <w:rPr>
          <w:rFonts w:asciiTheme="minorHAnsi" w:eastAsia="Times New Roman" w:hAnsiTheme="minorHAnsi" w:cstheme="minorHAnsi"/>
        </w:rPr>
        <w:t xml:space="preserve">are </w:t>
      </w:r>
      <w:r w:rsidR="0048459D">
        <w:rPr>
          <w:rFonts w:asciiTheme="minorHAnsi" w:eastAsia="Times New Roman" w:hAnsiTheme="minorHAnsi" w:cstheme="minorHAnsi"/>
        </w:rPr>
        <w:t xml:space="preserve">overwhelmed </w:t>
      </w:r>
      <w:r w:rsidR="0046278C">
        <w:rPr>
          <w:rFonts w:asciiTheme="minorHAnsi" w:eastAsia="Times New Roman" w:hAnsiTheme="minorHAnsi" w:cstheme="minorHAnsi"/>
        </w:rPr>
        <w:t xml:space="preserve">attention given to </w:t>
      </w:r>
      <w:r w:rsidR="0048459D">
        <w:rPr>
          <w:rFonts w:asciiTheme="minorHAnsi" w:eastAsia="Times New Roman" w:hAnsiTheme="minorHAnsi" w:cstheme="minorHAnsi"/>
        </w:rPr>
        <w:t>primary industries.</w:t>
      </w:r>
    </w:p>
    <w:p w14:paraId="35C9A320" w14:textId="77777777" w:rsidR="008440B7" w:rsidRPr="008440B7" w:rsidRDefault="008440B7" w:rsidP="0063181F">
      <w:pPr>
        <w:ind w:left="720"/>
        <w:rPr>
          <w:rFonts w:asciiTheme="minorHAnsi" w:eastAsia="Times New Roman" w:hAnsiTheme="minorHAnsi" w:cstheme="minorHAnsi"/>
        </w:rPr>
      </w:pPr>
    </w:p>
    <w:p w14:paraId="1383D8F2" w14:textId="77777777" w:rsidR="0048459D" w:rsidRDefault="007439FC" w:rsidP="0063181F">
      <w:pPr>
        <w:ind w:left="720"/>
        <w:rPr>
          <w:rFonts w:asciiTheme="minorHAnsi" w:eastAsia="Times New Roman" w:hAnsiTheme="minorHAnsi" w:cstheme="minorHAnsi"/>
        </w:rPr>
      </w:pPr>
      <w:r w:rsidRPr="007439FC">
        <w:rPr>
          <w:rFonts w:asciiTheme="minorHAnsi" w:eastAsia="Times New Roman" w:hAnsiTheme="minorHAnsi" w:cstheme="minorHAnsi"/>
          <w:b/>
        </w:rPr>
        <w:t>Awareness is essential for innovation.</w:t>
      </w:r>
      <w:r>
        <w:rPr>
          <w:rFonts w:asciiTheme="minorHAnsi" w:eastAsia="Times New Roman" w:hAnsiTheme="minorHAnsi" w:cstheme="minorHAnsi"/>
        </w:rPr>
        <w:t xml:space="preserve"> </w:t>
      </w:r>
      <w:r w:rsidR="0048459D">
        <w:rPr>
          <w:rFonts w:asciiTheme="minorHAnsi" w:eastAsia="Times New Roman" w:hAnsiTheme="minorHAnsi" w:cstheme="minorHAnsi"/>
        </w:rPr>
        <w:t>For those with an interest in innovation – the commercialization of emerging technologies, t</w:t>
      </w:r>
      <w:r w:rsidR="008440B7" w:rsidRPr="008440B7">
        <w:rPr>
          <w:rFonts w:asciiTheme="minorHAnsi" w:eastAsia="Times New Roman" w:hAnsiTheme="minorHAnsi" w:cstheme="minorHAnsi"/>
        </w:rPr>
        <w:t xml:space="preserve">he </w:t>
      </w:r>
      <w:r w:rsidR="008440B7" w:rsidRPr="0048459D">
        <w:rPr>
          <w:rFonts w:asciiTheme="minorHAnsi" w:eastAsia="Times New Roman" w:hAnsiTheme="minorHAnsi" w:cstheme="minorHAnsi"/>
          <w:b/>
        </w:rPr>
        <w:t>lack of awareness</w:t>
      </w:r>
      <w:r w:rsidR="008440B7" w:rsidRPr="008440B7">
        <w:rPr>
          <w:rFonts w:asciiTheme="minorHAnsi" w:eastAsia="Times New Roman" w:hAnsiTheme="minorHAnsi" w:cstheme="minorHAnsi"/>
        </w:rPr>
        <w:t xml:space="preserve"> </w:t>
      </w:r>
      <w:r w:rsidR="00181140">
        <w:rPr>
          <w:rFonts w:asciiTheme="minorHAnsi" w:eastAsia="Times New Roman" w:hAnsiTheme="minorHAnsi" w:cstheme="minorHAnsi"/>
        </w:rPr>
        <w:t xml:space="preserve">may be contributing to </w:t>
      </w:r>
      <w:r w:rsidR="008440B7" w:rsidRPr="008440B7">
        <w:rPr>
          <w:rFonts w:asciiTheme="minorHAnsi" w:eastAsia="Times New Roman" w:hAnsiTheme="minorHAnsi" w:cstheme="minorHAnsi"/>
        </w:rPr>
        <w:t xml:space="preserve">the sentiment that Alberta's economic resilience is weak and </w:t>
      </w:r>
      <w:proofErr w:type="gramStart"/>
      <w:r w:rsidR="008440B7" w:rsidRPr="008440B7">
        <w:rPr>
          <w:rFonts w:asciiTheme="minorHAnsi" w:eastAsia="Times New Roman" w:hAnsiTheme="minorHAnsi" w:cstheme="minorHAnsi"/>
        </w:rPr>
        <w:t>it's</w:t>
      </w:r>
      <w:proofErr w:type="gramEnd"/>
      <w:r w:rsidR="008440B7" w:rsidRPr="008440B7">
        <w:rPr>
          <w:rFonts w:asciiTheme="minorHAnsi" w:eastAsia="Times New Roman" w:hAnsiTheme="minorHAnsi" w:cstheme="minorHAnsi"/>
        </w:rPr>
        <w:t xml:space="preserve"> innovation ecosystem is ineffective</w:t>
      </w:r>
      <w:r w:rsidR="00EB27EC">
        <w:rPr>
          <w:rFonts w:asciiTheme="minorHAnsi" w:eastAsia="Times New Roman" w:hAnsiTheme="minorHAnsi" w:cstheme="minorHAnsi"/>
        </w:rPr>
        <w:t>.</w:t>
      </w:r>
      <w:r w:rsidR="00181140">
        <w:rPr>
          <w:rFonts w:asciiTheme="minorHAnsi" w:eastAsia="Times New Roman" w:hAnsiTheme="minorHAnsi" w:cstheme="minorHAnsi"/>
        </w:rPr>
        <w:t xml:space="preserve"> Marketing </w:t>
      </w:r>
      <w:r w:rsidR="0046278C">
        <w:rPr>
          <w:rFonts w:asciiTheme="minorHAnsi" w:eastAsia="Times New Roman" w:hAnsiTheme="minorHAnsi" w:cstheme="minorHAnsi"/>
        </w:rPr>
        <w:t xml:space="preserve">of Alberta’s enterprising culture </w:t>
      </w:r>
      <w:r w:rsidR="00181140">
        <w:rPr>
          <w:rFonts w:asciiTheme="minorHAnsi" w:eastAsia="Times New Roman" w:hAnsiTheme="minorHAnsi" w:cstheme="minorHAnsi"/>
        </w:rPr>
        <w:t xml:space="preserve">is lacking, and not the forte of government or </w:t>
      </w:r>
      <w:r w:rsidR="0046278C">
        <w:rPr>
          <w:rFonts w:asciiTheme="minorHAnsi" w:eastAsia="Times New Roman" w:hAnsiTheme="minorHAnsi" w:cstheme="minorHAnsi"/>
        </w:rPr>
        <w:t xml:space="preserve">in </w:t>
      </w:r>
      <w:r w:rsidR="00181140">
        <w:rPr>
          <w:rFonts w:asciiTheme="minorHAnsi" w:eastAsia="Times New Roman" w:hAnsiTheme="minorHAnsi" w:cstheme="minorHAnsi"/>
        </w:rPr>
        <w:t xml:space="preserve">the </w:t>
      </w:r>
      <w:r w:rsidR="0046278C">
        <w:rPr>
          <w:rFonts w:asciiTheme="minorHAnsi" w:eastAsia="Times New Roman" w:hAnsiTheme="minorHAnsi" w:cstheme="minorHAnsi"/>
        </w:rPr>
        <w:t xml:space="preserve">interest of Alberta’s </w:t>
      </w:r>
      <w:r w:rsidR="00181140">
        <w:rPr>
          <w:rFonts w:asciiTheme="minorHAnsi" w:eastAsia="Times New Roman" w:hAnsiTheme="minorHAnsi" w:cstheme="minorHAnsi"/>
        </w:rPr>
        <w:t xml:space="preserve">primary industries.  </w:t>
      </w:r>
    </w:p>
    <w:p w14:paraId="442678FB" w14:textId="77777777" w:rsidR="0048459D" w:rsidRDefault="0048459D" w:rsidP="0063181F">
      <w:pPr>
        <w:rPr>
          <w:rFonts w:asciiTheme="minorHAnsi" w:eastAsia="Times New Roman" w:hAnsiTheme="minorHAnsi" w:cstheme="minorHAnsi"/>
        </w:rPr>
      </w:pPr>
    </w:p>
    <w:tbl>
      <w:tblPr>
        <w:tblStyle w:val="TableGrid"/>
        <w:tblpPr w:leftFromText="180" w:rightFromText="180" w:vertAnchor="text" w:horzAnchor="margin" w:tblpY="-40"/>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9"/>
        <w:gridCol w:w="4806"/>
      </w:tblGrid>
      <w:tr w:rsidR="0048459D" w14:paraId="5787A282" w14:textId="77777777" w:rsidTr="0063181F">
        <w:tc>
          <w:tcPr>
            <w:tcW w:w="4879" w:type="dxa"/>
          </w:tcPr>
          <w:p w14:paraId="12FC1073" w14:textId="77777777" w:rsidR="0048459D" w:rsidRDefault="0048459D" w:rsidP="0048459D">
            <w:pPr>
              <w:rPr>
                <w:rFonts w:asciiTheme="minorHAnsi" w:eastAsia="Times New Roman" w:hAnsiTheme="minorHAnsi" w:cstheme="minorHAnsi"/>
              </w:rPr>
            </w:pPr>
            <w:r>
              <w:rPr>
                <w:noProof/>
              </w:rPr>
              <w:drawing>
                <wp:inline distT="0" distB="0" distL="0" distR="0" wp14:anchorId="075CFD21" wp14:editId="15678DCB">
                  <wp:extent cx="2961358" cy="21240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 #1 Resilience.png"/>
                          <pic:cNvPicPr/>
                        </pic:nvPicPr>
                        <pic:blipFill>
                          <a:blip r:embed="rId10">
                            <a:extLst>
                              <a:ext uri="{28A0092B-C50C-407E-A947-70E740481C1C}">
                                <a14:useLocalDpi xmlns:a14="http://schemas.microsoft.com/office/drawing/2010/main" val="0"/>
                              </a:ext>
                            </a:extLst>
                          </a:blip>
                          <a:stretch>
                            <a:fillRect/>
                          </a:stretch>
                        </pic:blipFill>
                        <pic:spPr>
                          <a:xfrm>
                            <a:off x="0" y="0"/>
                            <a:ext cx="2962228" cy="2124699"/>
                          </a:xfrm>
                          <a:prstGeom prst="rect">
                            <a:avLst/>
                          </a:prstGeom>
                          <a:ln>
                            <a:noFill/>
                          </a:ln>
                        </pic:spPr>
                      </pic:pic>
                    </a:graphicData>
                  </a:graphic>
                </wp:inline>
              </w:drawing>
            </w:r>
          </w:p>
        </w:tc>
        <w:tc>
          <w:tcPr>
            <w:tcW w:w="4806" w:type="dxa"/>
            <w:shd w:val="clear" w:color="auto" w:fill="auto"/>
          </w:tcPr>
          <w:p w14:paraId="6B0FC864" w14:textId="77777777" w:rsidR="0048459D" w:rsidRDefault="0048459D" w:rsidP="0048459D">
            <w:pPr>
              <w:rPr>
                <w:rFonts w:asciiTheme="minorHAnsi" w:eastAsia="Times New Roman" w:hAnsiTheme="minorHAnsi" w:cstheme="minorHAnsi"/>
              </w:rPr>
            </w:pPr>
            <w:r>
              <w:rPr>
                <w:rFonts w:asciiTheme="minorHAnsi" w:eastAsia="Times New Roman" w:hAnsiTheme="minorHAnsi" w:cstheme="minorHAnsi"/>
                <w:noProof/>
              </w:rPr>
              <w:drawing>
                <wp:inline distT="0" distB="0" distL="0" distR="0" wp14:anchorId="40B75E11" wp14:editId="55A08A4A">
                  <wp:extent cx="2914650" cy="2228291"/>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 #3 Effectiveness.png"/>
                          <pic:cNvPicPr/>
                        </pic:nvPicPr>
                        <pic:blipFill>
                          <a:blip r:embed="rId11">
                            <a:extLst>
                              <a:ext uri="{28A0092B-C50C-407E-A947-70E740481C1C}">
                                <a14:useLocalDpi xmlns:a14="http://schemas.microsoft.com/office/drawing/2010/main" val="0"/>
                              </a:ext>
                            </a:extLst>
                          </a:blip>
                          <a:stretch>
                            <a:fillRect/>
                          </a:stretch>
                        </pic:blipFill>
                        <pic:spPr>
                          <a:xfrm>
                            <a:off x="0" y="0"/>
                            <a:ext cx="2923350" cy="2234942"/>
                          </a:xfrm>
                          <a:prstGeom prst="rect">
                            <a:avLst/>
                          </a:prstGeom>
                          <a:ln>
                            <a:noFill/>
                          </a:ln>
                        </pic:spPr>
                      </pic:pic>
                    </a:graphicData>
                  </a:graphic>
                </wp:inline>
              </w:drawing>
            </w:r>
          </w:p>
        </w:tc>
      </w:tr>
    </w:tbl>
    <w:p w14:paraId="09722A93" w14:textId="77777777" w:rsidR="008440B7" w:rsidRPr="008440B7" w:rsidRDefault="007439FC" w:rsidP="0063181F">
      <w:pPr>
        <w:ind w:left="720"/>
        <w:rPr>
          <w:rFonts w:asciiTheme="minorHAnsi" w:eastAsia="Times New Roman" w:hAnsiTheme="minorHAnsi" w:cstheme="minorHAnsi"/>
        </w:rPr>
      </w:pPr>
      <w:r>
        <w:rPr>
          <w:rFonts w:asciiTheme="minorHAnsi" w:eastAsia="Times New Roman" w:hAnsiTheme="minorHAnsi" w:cstheme="minorHAnsi"/>
        </w:rPr>
        <w:t>A</w:t>
      </w:r>
      <w:r w:rsidR="008440B7" w:rsidRPr="008440B7">
        <w:rPr>
          <w:rFonts w:asciiTheme="minorHAnsi" w:eastAsia="Times New Roman" w:hAnsiTheme="minorHAnsi" w:cstheme="minorHAnsi"/>
        </w:rPr>
        <w:t>wareness of Alberta enterprise is essential for</w:t>
      </w:r>
      <w:r>
        <w:rPr>
          <w:rFonts w:asciiTheme="minorHAnsi" w:eastAsia="Times New Roman" w:hAnsiTheme="minorHAnsi" w:cstheme="minorHAnsi"/>
        </w:rPr>
        <w:t xml:space="preserve"> development and extens</w:t>
      </w:r>
      <w:r w:rsidRPr="008440B7">
        <w:rPr>
          <w:rFonts w:asciiTheme="minorHAnsi" w:eastAsia="Times New Roman" w:hAnsiTheme="minorHAnsi" w:cstheme="minorHAnsi"/>
        </w:rPr>
        <w:t>ion of Alberta's underperforming innovation ecosystem</w:t>
      </w:r>
      <w:r w:rsidR="008440B7" w:rsidRPr="008440B7">
        <w:rPr>
          <w:rFonts w:asciiTheme="minorHAnsi" w:eastAsia="Times New Roman" w:hAnsiTheme="minorHAnsi" w:cstheme="minorHAnsi"/>
        </w:rPr>
        <w:t>:</w:t>
      </w:r>
    </w:p>
    <w:p w14:paraId="7BD7F89B" w14:textId="77777777" w:rsidR="008440B7" w:rsidRDefault="008440B7" w:rsidP="0063181F">
      <w:pPr>
        <w:ind w:left="720"/>
        <w:rPr>
          <w:rFonts w:asciiTheme="minorHAnsi" w:eastAsia="Times New Roman" w:hAnsiTheme="minorHAnsi" w:cstheme="minorHAnsi"/>
        </w:rPr>
      </w:pPr>
      <w:r w:rsidRPr="008440B7">
        <w:rPr>
          <w:rFonts w:asciiTheme="minorHAnsi" w:eastAsia="Times New Roman" w:hAnsiTheme="minorHAnsi" w:cstheme="minorHAnsi"/>
        </w:rPr>
        <w:t> -</w:t>
      </w:r>
      <w:r w:rsidR="00181140">
        <w:rPr>
          <w:rFonts w:asciiTheme="minorHAnsi" w:eastAsia="Times New Roman" w:hAnsiTheme="minorHAnsi" w:cstheme="minorHAnsi"/>
        </w:rPr>
        <w:t xml:space="preserve">  Formation of private capital - </w:t>
      </w:r>
      <w:r w:rsidRPr="008440B7">
        <w:rPr>
          <w:rFonts w:asciiTheme="minorHAnsi" w:eastAsia="Times New Roman" w:hAnsiTheme="minorHAnsi" w:cstheme="minorHAnsi"/>
        </w:rPr>
        <w:t>domestic and foreign</w:t>
      </w:r>
      <w:r w:rsidR="00181140">
        <w:rPr>
          <w:rFonts w:asciiTheme="minorHAnsi" w:eastAsia="Times New Roman" w:hAnsiTheme="minorHAnsi" w:cstheme="minorHAnsi"/>
        </w:rPr>
        <w:t>, an essential element for innovation</w:t>
      </w:r>
    </w:p>
    <w:p w14:paraId="27693CC9" w14:textId="77777777" w:rsidR="007439FC" w:rsidRDefault="00181140" w:rsidP="0063181F">
      <w:pPr>
        <w:ind w:left="720"/>
        <w:rPr>
          <w:rFonts w:asciiTheme="minorHAnsi" w:eastAsia="Times New Roman" w:hAnsiTheme="minorHAnsi" w:cstheme="minorHAnsi"/>
        </w:rPr>
      </w:pPr>
      <w:r w:rsidRPr="008440B7">
        <w:rPr>
          <w:rFonts w:asciiTheme="minorHAnsi" w:eastAsia="Times New Roman" w:hAnsiTheme="minorHAnsi" w:cstheme="minorHAnsi"/>
        </w:rPr>
        <w:t>-</w:t>
      </w:r>
      <w:r>
        <w:rPr>
          <w:rFonts w:asciiTheme="minorHAnsi" w:eastAsia="Times New Roman" w:hAnsiTheme="minorHAnsi" w:cstheme="minorHAnsi"/>
        </w:rPr>
        <w:t xml:space="preserve">  </w:t>
      </w:r>
      <w:r w:rsidR="007439FC">
        <w:rPr>
          <w:rFonts w:asciiTheme="minorHAnsi" w:eastAsia="Times New Roman" w:hAnsiTheme="minorHAnsi" w:cstheme="minorHAnsi"/>
        </w:rPr>
        <w:t xml:space="preserve"> Investment in </w:t>
      </w:r>
      <w:r>
        <w:rPr>
          <w:rFonts w:asciiTheme="minorHAnsi" w:eastAsia="Times New Roman" w:hAnsiTheme="minorHAnsi" w:cstheme="minorHAnsi"/>
        </w:rPr>
        <w:t xml:space="preserve">emerging technologies </w:t>
      </w:r>
      <w:r w:rsidR="007439FC">
        <w:rPr>
          <w:rFonts w:asciiTheme="minorHAnsi" w:eastAsia="Times New Roman" w:hAnsiTheme="minorHAnsi" w:cstheme="minorHAnsi"/>
        </w:rPr>
        <w:t>- c</w:t>
      </w:r>
      <w:r w:rsidR="007439FC" w:rsidRPr="008440B7">
        <w:rPr>
          <w:rFonts w:asciiTheme="minorHAnsi" w:eastAsia="Times New Roman" w:hAnsiTheme="minorHAnsi" w:cstheme="minorHAnsi"/>
        </w:rPr>
        <w:t xml:space="preserve">reation of jobs and career opportunities </w:t>
      </w:r>
    </w:p>
    <w:p w14:paraId="0B4DA2D8" w14:textId="77777777" w:rsidR="008440B7" w:rsidRPr="008440B7" w:rsidRDefault="00181140" w:rsidP="0063181F">
      <w:pPr>
        <w:ind w:left="720"/>
        <w:rPr>
          <w:rFonts w:asciiTheme="minorHAnsi" w:eastAsia="Times New Roman" w:hAnsiTheme="minorHAnsi" w:cstheme="minorHAnsi"/>
        </w:rPr>
      </w:pPr>
      <w:r>
        <w:rPr>
          <w:rFonts w:asciiTheme="minorHAnsi" w:eastAsia="Times New Roman" w:hAnsiTheme="minorHAnsi" w:cstheme="minorHAnsi"/>
        </w:rPr>
        <w:t>-</w:t>
      </w:r>
      <w:r w:rsidR="007439FC">
        <w:rPr>
          <w:rFonts w:asciiTheme="minorHAnsi" w:eastAsia="Times New Roman" w:hAnsiTheme="minorHAnsi" w:cstheme="minorHAnsi"/>
        </w:rPr>
        <w:t xml:space="preserve">   A</w:t>
      </w:r>
      <w:r>
        <w:rPr>
          <w:rFonts w:asciiTheme="minorHAnsi" w:eastAsia="Times New Roman" w:hAnsiTheme="minorHAnsi" w:cstheme="minorHAnsi"/>
        </w:rPr>
        <w:t xml:space="preserve">ttracting </w:t>
      </w:r>
      <w:r w:rsidR="008440B7" w:rsidRPr="008440B7">
        <w:rPr>
          <w:rFonts w:asciiTheme="minorHAnsi" w:eastAsia="Times New Roman" w:hAnsiTheme="minorHAnsi" w:cstheme="minorHAnsi"/>
        </w:rPr>
        <w:t>students in science, technology, engineering, arts and mathematics (STEAM) </w:t>
      </w:r>
    </w:p>
    <w:p w14:paraId="3C6CF84F" w14:textId="77777777" w:rsidR="008440B7" w:rsidRPr="008440B7" w:rsidRDefault="008440B7" w:rsidP="0063181F">
      <w:pPr>
        <w:ind w:left="720"/>
        <w:rPr>
          <w:rFonts w:asciiTheme="minorHAnsi" w:eastAsia="Times New Roman" w:hAnsiTheme="minorHAnsi" w:cstheme="minorHAnsi"/>
        </w:rPr>
      </w:pPr>
      <w:r>
        <w:rPr>
          <w:rFonts w:asciiTheme="minorHAnsi" w:eastAsia="Times New Roman" w:hAnsiTheme="minorHAnsi" w:cstheme="minorHAnsi"/>
        </w:rPr>
        <w:t>-</w:t>
      </w:r>
      <w:r w:rsidR="007439FC">
        <w:rPr>
          <w:rFonts w:asciiTheme="minorHAnsi" w:eastAsia="Times New Roman" w:hAnsiTheme="minorHAnsi" w:cstheme="minorHAnsi"/>
        </w:rPr>
        <w:t xml:space="preserve"> </w:t>
      </w:r>
      <w:r>
        <w:rPr>
          <w:rFonts w:asciiTheme="minorHAnsi" w:eastAsia="Times New Roman" w:hAnsiTheme="minorHAnsi" w:cstheme="minorHAnsi"/>
        </w:rPr>
        <w:t xml:space="preserve"> </w:t>
      </w:r>
      <w:r w:rsidR="007439FC">
        <w:rPr>
          <w:rFonts w:asciiTheme="minorHAnsi" w:eastAsia="Times New Roman" w:hAnsiTheme="minorHAnsi" w:cstheme="minorHAnsi"/>
        </w:rPr>
        <w:t xml:space="preserve"> Lessons learned by Alberta innovators –</w:t>
      </w:r>
      <w:r w:rsidR="00181140">
        <w:rPr>
          <w:rFonts w:asciiTheme="minorHAnsi" w:eastAsia="Times New Roman" w:hAnsiTheme="minorHAnsi" w:cstheme="minorHAnsi"/>
        </w:rPr>
        <w:t xml:space="preserve"> essential for </w:t>
      </w:r>
      <w:r w:rsidRPr="008440B7">
        <w:rPr>
          <w:rFonts w:asciiTheme="minorHAnsi" w:eastAsia="Times New Roman" w:hAnsiTheme="minorHAnsi" w:cstheme="minorHAnsi"/>
        </w:rPr>
        <w:t>small businesses survival, growth, and retention.</w:t>
      </w:r>
    </w:p>
    <w:p w14:paraId="3B7EBF3F" w14:textId="77777777" w:rsidR="008440B7" w:rsidRPr="008440B7" w:rsidRDefault="008440B7" w:rsidP="0063181F">
      <w:pPr>
        <w:ind w:left="720"/>
        <w:rPr>
          <w:rFonts w:asciiTheme="minorHAnsi" w:eastAsia="Times New Roman" w:hAnsiTheme="minorHAnsi" w:cstheme="minorHAnsi"/>
        </w:rPr>
      </w:pPr>
    </w:p>
    <w:p w14:paraId="087BB7D8" w14:textId="4C0399B7" w:rsidR="007439FC" w:rsidRDefault="007439FC" w:rsidP="0063181F">
      <w:pPr>
        <w:ind w:left="720"/>
        <w:rPr>
          <w:rFonts w:asciiTheme="minorHAnsi" w:eastAsia="Times New Roman" w:hAnsiTheme="minorHAnsi" w:cstheme="minorHAnsi"/>
        </w:rPr>
      </w:pPr>
      <w:r>
        <w:rPr>
          <w:rFonts w:asciiTheme="minorHAnsi" w:eastAsia="Times New Roman" w:hAnsiTheme="minorHAnsi" w:cstheme="minorHAnsi"/>
        </w:rPr>
        <w:t xml:space="preserve">The following proposal aims to increase public awareness of Alberta enterprise both domestically and in Alberta’s other markets, markets prime for the exchange of knowledge and innovations. An associated objective is to increase </w:t>
      </w:r>
      <w:r w:rsidR="001B7181">
        <w:rPr>
          <w:rFonts w:asciiTheme="minorHAnsi" w:eastAsia="Times New Roman" w:hAnsiTheme="minorHAnsi" w:cstheme="minorHAnsi"/>
        </w:rPr>
        <w:t xml:space="preserve">the </w:t>
      </w:r>
      <w:r>
        <w:rPr>
          <w:rFonts w:asciiTheme="minorHAnsi" w:eastAsia="Times New Roman" w:hAnsiTheme="minorHAnsi" w:cstheme="minorHAnsi"/>
        </w:rPr>
        <w:t xml:space="preserve">awareness </w:t>
      </w:r>
      <w:r w:rsidR="001B7181">
        <w:rPr>
          <w:rFonts w:asciiTheme="minorHAnsi" w:eastAsia="Times New Roman" w:hAnsiTheme="minorHAnsi" w:cstheme="minorHAnsi"/>
        </w:rPr>
        <w:t xml:space="preserve">and confidence in </w:t>
      </w:r>
      <w:r>
        <w:rPr>
          <w:rFonts w:asciiTheme="minorHAnsi" w:eastAsia="Times New Roman" w:hAnsiTheme="minorHAnsi" w:cstheme="minorHAnsi"/>
        </w:rPr>
        <w:t>Alberta’s innovation system, essential for those working their way through the system.</w:t>
      </w:r>
    </w:p>
    <w:p w14:paraId="0D4898C9" w14:textId="77777777" w:rsidR="007439FC" w:rsidRDefault="007439FC" w:rsidP="0063181F">
      <w:pPr>
        <w:ind w:left="720"/>
        <w:rPr>
          <w:rFonts w:asciiTheme="minorHAnsi" w:eastAsia="Times New Roman" w:hAnsiTheme="minorHAnsi" w:cstheme="minorHAnsi"/>
        </w:rPr>
      </w:pPr>
    </w:p>
    <w:p w14:paraId="351A1D27" w14:textId="76B4B735" w:rsidR="008440B7" w:rsidRPr="008440B7" w:rsidRDefault="0074702D" w:rsidP="0063181F">
      <w:pPr>
        <w:ind w:left="720"/>
        <w:rPr>
          <w:rFonts w:asciiTheme="minorHAnsi" w:eastAsia="Times New Roman" w:hAnsiTheme="minorHAnsi" w:cstheme="minorHAnsi"/>
        </w:rPr>
      </w:pPr>
      <w:proofErr w:type="gramStart"/>
      <w:r>
        <w:rPr>
          <w:rFonts w:asciiTheme="minorHAnsi" w:eastAsia="Times New Roman" w:hAnsiTheme="minorHAnsi" w:cstheme="minorHAnsi"/>
          <w:b/>
        </w:rPr>
        <w:t>Understanding the market.</w:t>
      </w:r>
      <w:proofErr w:type="gramEnd"/>
      <w:r w:rsidR="007439FC">
        <w:rPr>
          <w:rFonts w:asciiTheme="minorHAnsi" w:eastAsia="Times New Roman" w:hAnsiTheme="minorHAnsi" w:cstheme="minorHAnsi"/>
        </w:rPr>
        <w:t xml:space="preserve"> The Alberta Council of Technologies Society (ABCtech</w:t>
      </w:r>
      <w:r w:rsidR="001B7181">
        <w:rPr>
          <w:rFonts w:asciiTheme="minorHAnsi" w:eastAsia="Times New Roman" w:hAnsiTheme="minorHAnsi" w:cstheme="minorHAnsi"/>
        </w:rPr>
        <w:t xml:space="preserve"> – Appendix A.</w:t>
      </w:r>
      <w:r w:rsidR="007439FC">
        <w:rPr>
          <w:rFonts w:asciiTheme="minorHAnsi" w:eastAsia="Times New Roman" w:hAnsiTheme="minorHAnsi" w:cstheme="minorHAnsi"/>
        </w:rPr>
        <w:t xml:space="preserve">) </w:t>
      </w:r>
      <w:r w:rsidR="008440B7" w:rsidRPr="008440B7">
        <w:rPr>
          <w:rFonts w:asciiTheme="minorHAnsi" w:eastAsia="Times New Roman" w:hAnsiTheme="minorHAnsi" w:cstheme="minorHAnsi"/>
        </w:rPr>
        <w:t xml:space="preserve">adopted "Innovation &amp; Enterprise - The People. </w:t>
      </w:r>
      <w:proofErr w:type="gramStart"/>
      <w:r w:rsidR="008440B7" w:rsidRPr="008440B7">
        <w:rPr>
          <w:rFonts w:asciiTheme="minorHAnsi" w:eastAsia="Times New Roman" w:hAnsiTheme="minorHAnsi" w:cstheme="minorHAnsi"/>
        </w:rPr>
        <w:t xml:space="preserve">The Passion" as </w:t>
      </w:r>
      <w:proofErr w:type="spellStart"/>
      <w:r w:rsidR="008440B7" w:rsidRPr="008440B7">
        <w:rPr>
          <w:rFonts w:asciiTheme="minorHAnsi" w:eastAsia="Times New Roman" w:hAnsiTheme="minorHAnsi" w:cstheme="minorHAnsi"/>
        </w:rPr>
        <w:t>it's</w:t>
      </w:r>
      <w:proofErr w:type="spellEnd"/>
      <w:r w:rsidR="008440B7" w:rsidRPr="008440B7">
        <w:rPr>
          <w:rFonts w:asciiTheme="minorHAnsi" w:eastAsia="Times New Roman" w:hAnsiTheme="minorHAnsi" w:cstheme="minorHAnsi"/>
        </w:rPr>
        <w:t xml:space="preserve"> theme for 2013.</w:t>
      </w:r>
      <w:proofErr w:type="gramEnd"/>
      <w:r w:rsidR="008440B7" w:rsidRPr="008440B7">
        <w:rPr>
          <w:rFonts w:asciiTheme="minorHAnsi" w:eastAsia="Times New Roman" w:hAnsiTheme="minorHAnsi" w:cstheme="minorHAnsi"/>
        </w:rPr>
        <w:t xml:space="preserve"> </w:t>
      </w:r>
      <w:r w:rsidR="007439FC">
        <w:rPr>
          <w:rFonts w:asciiTheme="minorHAnsi" w:eastAsia="Times New Roman" w:hAnsiTheme="minorHAnsi" w:cstheme="minorHAnsi"/>
        </w:rPr>
        <w:t>The objective was to establish a vehicle for public education about Alberta innovation and enterprise.  Since then, ABCtech has:</w:t>
      </w:r>
    </w:p>
    <w:p w14:paraId="45DD3B9B" w14:textId="77777777" w:rsidR="008440B7" w:rsidRPr="008440B7" w:rsidRDefault="008440B7" w:rsidP="0063181F">
      <w:pPr>
        <w:ind w:left="720"/>
        <w:rPr>
          <w:rFonts w:asciiTheme="minorHAnsi" w:eastAsia="Times New Roman" w:hAnsiTheme="minorHAnsi" w:cstheme="minorHAnsi"/>
        </w:rPr>
      </w:pPr>
    </w:p>
    <w:p w14:paraId="5EA17443" w14:textId="24586909" w:rsidR="008646ED" w:rsidRPr="002B258B" w:rsidRDefault="007439FC" w:rsidP="0063181F">
      <w:pPr>
        <w:pStyle w:val="ListParagraph"/>
        <w:numPr>
          <w:ilvl w:val="0"/>
          <w:numId w:val="3"/>
        </w:numPr>
        <w:ind w:left="1440"/>
        <w:rPr>
          <w:rFonts w:asciiTheme="minorHAnsi" w:eastAsia="Times New Roman" w:hAnsiTheme="minorHAnsi" w:cstheme="minorHAnsi"/>
        </w:rPr>
      </w:pPr>
      <w:r w:rsidRPr="002B258B">
        <w:rPr>
          <w:rFonts w:asciiTheme="minorHAnsi" w:eastAsia="Times New Roman" w:hAnsiTheme="minorHAnsi" w:cstheme="minorHAnsi"/>
        </w:rPr>
        <w:lastRenderedPageBreak/>
        <w:t xml:space="preserve">Established </w:t>
      </w:r>
      <w:r w:rsidR="008440B7" w:rsidRPr="002B258B">
        <w:rPr>
          <w:rFonts w:asciiTheme="minorHAnsi" w:eastAsia="Times New Roman" w:hAnsiTheme="minorHAnsi" w:cstheme="minorHAnsi"/>
        </w:rPr>
        <w:t>ABCtech Media Productions</w:t>
      </w:r>
      <w:r w:rsidRPr="002B258B">
        <w:rPr>
          <w:rFonts w:asciiTheme="minorHAnsi" w:eastAsia="Times New Roman" w:hAnsiTheme="minorHAnsi" w:cstheme="minorHAnsi"/>
        </w:rPr>
        <w:t xml:space="preserve"> </w:t>
      </w:r>
      <w:r w:rsidR="00872A15" w:rsidRPr="002B258B">
        <w:rPr>
          <w:rFonts w:asciiTheme="minorHAnsi" w:eastAsia="Times New Roman" w:hAnsiTheme="minorHAnsi" w:cstheme="minorHAnsi"/>
        </w:rPr>
        <w:t xml:space="preserve">– Appendix B, </w:t>
      </w:r>
      <w:r w:rsidR="003D42CA" w:rsidRPr="002B258B">
        <w:rPr>
          <w:rFonts w:asciiTheme="minorHAnsi" w:eastAsia="Times New Roman" w:hAnsiTheme="minorHAnsi" w:cstheme="minorHAnsi"/>
        </w:rPr>
        <w:t>for</w:t>
      </w:r>
      <w:r w:rsidRPr="002B258B">
        <w:rPr>
          <w:rFonts w:asciiTheme="minorHAnsi" w:eastAsia="Times New Roman" w:hAnsiTheme="minorHAnsi" w:cstheme="minorHAnsi"/>
        </w:rPr>
        <w:t xml:space="preserve"> </w:t>
      </w:r>
      <w:r w:rsidR="003D42CA" w:rsidRPr="002B258B">
        <w:rPr>
          <w:rFonts w:asciiTheme="minorHAnsi" w:eastAsia="Times New Roman" w:hAnsiTheme="minorHAnsi" w:cstheme="minorHAnsi"/>
        </w:rPr>
        <w:t>development of The Ne</w:t>
      </w:r>
      <w:r w:rsidR="00CA0BC4" w:rsidRPr="002B258B">
        <w:rPr>
          <w:rFonts w:asciiTheme="minorHAnsi" w:eastAsia="Times New Roman" w:hAnsiTheme="minorHAnsi" w:cstheme="minorHAnsi"/>
        </w:rPr>
        <w:t>x</w:t>
      </w:r>
      <w:r w:rsidR="003D42CA" w:rsidRPr="002B258B">
        <w:rPr>
          <w:rFonts w:asciiTheme="minorHAnsi" w:eastAsia="Times New Roman" w:hAnsiTheme="minorHAnsi" w:cstheme="minorHAnsi"/>
        </w:rPr>
        <w:t xml:space="preserve">t Question, a program of featuring </w:t>
      </w:r>
      <w:r w:rsidRPr="002B258B">
        <w:rPr>
          <w:rFonts w:asciiTheme="minorHAnsi" w:eastAsia="Times New Roman" w:hAnsiTheme="minorHAnsi" w:cstheme="minorHAnsi"/>
        </w:rPr>
        <w:t xml:space="preserve">interviews of Alberta innovators that include: </w:t>
      </w:r>
      <w:r w:rsidR="008440B7" w:rsidRPr="002B258B">
        <w:rPr>
          <w:rFonts w:asciiTheme="minorHAnsi" w:eastAsia="Times New Roman" w:hAnsiTheme="minorHAnsi" w:cstheme="minorHAnsi"/>
        </w:rPr>
        <w:t xml:space="preserve">two-minute </w:t>
      </w:r>
      <w:r w:rsidRPr="002B258B">
        <w:rPr>
          <w:rFonts w:asciiTheme="minorHAnsi" w:eastAsia="Times New Roman" w:hAnsiTheme="minorHAnsi" w:cstheme="minorHAnsi"/>
        </w:rPr>
        <w:t xml:space="preserve">audio </w:t>
      </w:r>
      <w:r w:rsidR="008440B7" w:rsidRPr="002B258B">
        <w:rPr>
          <w:rFonts w:asciiTheme="minorHAnsi" w:eastAsia="Times New Roman" w:hAnsiTheme="minorHAnsi" w:cstheme="minorHAnsi"/>
        </w:rPr>
        <w:t>episodes</w:t>
      </w:r>
      <w:r w:rsidR="0046278C" w:rsidRPr="002B258B">
        <w:rPr>
          <w:rFonts w:asciiTheme="minorHAnsi" w:eastAsia="Times New Roman" w:hAnsiTheme="minorHAnsi" w:cstheme="minorHAnsi"/>
        </w:rPr>
        <w:t xml:space="preserve"> about Alberta </w:t>
      </w:r>
      <w:r w:rsidRPr="002B258B">
        <w:rPr>
          <w:rFonts w:asciiTheme="minorHAnsi" w:eastAsia="Times New Roman" w:hAnsiTheme="minorHAnsi" w:cstheme="minorHAnsi"/>
        </w:rPr>
        <w:t>innovati</w:t>
      </w:r>
      <w:r w:rsidR="0074702D" w:rsidRPr="002B258B">
        <w:rPr>
          <w:rFonts w:asciiTheme="minorHAnsi" w:eastAsia="Times New Roman" w:hAnsiTheme="minorHAnsi" w:cstheme="minorHAnsi"/>
        </w:rPr>
        <w:t>ons and innovators in</w:t>
      </w:r>
      <w:r w:rsidR="0046278C" w:rsidRPr="002B258B">
        <w:rPr>
          <w:rFonts w:asciiTheme="minorHAnsi" w:eastAsia="Times New Roman" w:hAnsiTheme="minorHAnsi" w:cstheme="minorHAnsi"/>
        </w:rPr>
        <w:t>:</w:t>
      </w:r>
      <w:r w:rsidR="0074702D" w:rsidRPr="002B258B">
        <w:rPr>
          <w:rFonts w:asciiTheme="minorHAnsi" w:eastAsia="Times New Roman" w:hAnsiTheme="minorHAnsi" w:cstheme="minorHAnsi"/>
        </w:rPr>
        <w:t xml:space="preserve"> energy, t</w:t>
      </w:r>
      <w:r w:rsidRPr="002B258B">
        <w:rPr>
          <w:rFonts w:asciiTheme="minorHAnsi" w:eastAsia="Times New Roman" w:hAnsiTheme="minorHAnsi" w:cstheme="minorHAnsi"/>
        </w:rPr>
        <w:t>ra</w:t>
      </w:r>
      <w:r w:rsidR="0074702D" w:rsidRPr="002B258B">
        <w:rPr>
          <w:rFonts w:asciiTheme="minorHAnsi" w:eastAsia="Times New Roman" w:hAnsiTheme="minorHAnsi" w:cstheme="minorHAnsi"/>
        </w:rPr>
        <w:t>n</w:t>
      </w:r>
      <w:r w:rsidRPr="002B258B">
        <w:rPr>
          <w:rFonts w:asciiTheme="minorHAnsi" w:eastAsia="Times New Roman" w:hAnsiTheme="minorHAnsi" w:cstheme="minorHAnsi"/>
        </w:rPr>
        <w:t>sportation, health and creativity</w:t>
      </w:r>
      <w:r w:rsidR="00CA0BC4" w:rsidRPr="002B258B">
        <w:rPr>
          <w:rFonts w:asciiTheme="minorHAnsi" w:eastAsia="Times New Roman" w:hAnsiTheme="minorHAnsi" w:cstheme="minorHAnsi"/>
        </w:rPr>
        <w:t>.</w:t>
      </w:r>
      <w:r w:rsidRPr="002B258B">
        <w:rPr>
          <w:rFonts w:asciiTheme="minorHAnsi" w:eastAsia="Times New Roman" w:hAnsiTheme="minorHAnsi" w:cstheme="minorHAnsi"/>
        </w:rPr>
        <w:t xml:space="preserve"> The</w:t>
      </w:r>
      <w:r w:rsidR="0074702D" w:rsidRPr="002B258B">
        <w:rPr>
          <w:rFonts w:asciiTheme="minorHAnsi" w:eastAsia="Times New Roman" w:hAnsiTheme="minorHAnsi" w:cstheme="minorHAnsi"/>
        </w:rPr>
        <w:t>s</w:t>
      </w:r>
      <w:r w:rsidRPr="002B258B">
        <w:rPr>
          <w:rFonts w:asciiTheme="minorHAnsi" w:eastAsia="Times New Roman" w:hAnsiTheme="minorHAnsi" w:cstheme="minorHAnsi"/>
        </w:rPr>
        <w:t>e episodes wer</w:t>
      </w:r>
      <w:r w:rsidR="0074702D" w:rsidRPr="002B258B">
        <w:rPr>
          <w:rFonts w:asciiTheme="minorHAnsi" w:eastAsia="Times New Roman" w:hAnsiTheme="minorHAnsi" w:cstheme="minorHAnsi"/>
        </w:rPr>
        <w:t xml:space="preserve">e the product of a pilot launched in 2013. </w:t>
      </w:r>
      <w:r w:rsidRPr="002B258B">
        <w:rPr>
          <w:rFonts w:asciiTheme="minorHAnsi" w:eastAsia="Times New Roman" w:hAnsiTheme="minorHAnsi" w:cstheme="minorHAnsi"/>
        </w:rPr>
        <w:t>The archive also contains hours of interviews assembled during</w:t>
      </w:r>
      <w:r w:rsidR="0074702D" w:rsidRPr="002B258B">
        <w:rPr>
          <w:rFonts w:asciiTheme="minorHAnsi" w:eastAsia="Times New Roman" w:hAnsiTheme="minorHAnsi" w:cstheme="minorHAnsi"/>
        </w:rPr>
        <w:t xml:space="preserve"> </w:t>
      </w:r>
      <w:proofErr w:type="spellStart"/>
      <w:r w:rsidR="0074702D" w:rsidRPr="002B258B">
        <w:rPr>
          <w:rFonts w:asciiTheme="minorHAnsi" w:eastAsia="Times New Roman" w:hAnsiTheme="minorHAnsi" w:cstheme="minorHAnsi"/>
        </w:rPr>
        <w:t>ABCtech’s</w:t>
      </w:r>
      <w:proofErr w:type="spellEnd"/>
      <w:r w:rsidR="0074702D" w:rsidRPr="002B258B">
        <w:rPr>
          <w:rFonts w:asciiTheme="minorHAnsi" w:eastAsia="Times New Roman" w:hAnsiTheme="minorHAnsi" w:cstheme="minorHAnsi"/>
        </w:rPr>
        <w:t xml:space="preserve"> </w:t>
      </w:r>
      <w:r w:rsidRPr="002B258B">
        <w:rPr>
          <w:rFonts w:asciiTheme="minorHAnsi" w:eastAsia="Times New Roman" w:hAnsiTheme="minorHAnsi" w:cstheme="minorHAnsi"/>
        </w:rPr>
        <w:t xml:space="preserve">Conferences and through our partner </w:t>
      </w:r>
      <w:r w:rsidR="00AF16A0" w:rsidRPr="002B258B">
        <w:rPr>
          <w:rFonts w:asciiTheme="minorHAnsi" w:eastAsia="Times New Roman" w:hAnsiTheme="minorHAnsi" w:cstheme="minorHAnsi"/>
        </w:rPr>
        <w:t>Hybrid Ventures</w:t>
      </w:r>
      <w:r w:rsidRPr="002B258B">
        <w:rPr>
          <w:rFonts w:asciiTheme="minorHAnsi" w:eastAsia="Times New Roman" w:hAnsiTheme="minorHAnsi" w:cstheme="minorHAnsi"/>
        </w:rPr>
        <w:t>.</w:t>
      </w:r>
      <w:r w:rsidR="002B258B" w:rsidRPr="002B258B">
        <w:rPr>
          <w:rFonts w:asciiTheme="minorHAnsi" w:eastAsia="Times New Roman" w:hAnsiTheme="minorHAnsi" w:cstheme="minorHAnsi"/>
        </w:rPr>
        <w:t xml:space="preserve">  Also c</w:t>
      </w:r>
      <w:r w:rsidR="008646ED" w:rsidRPr="002B258B">
        <w:rPr>
          <w:rFonts w:asciiTheme="minorHAnsi" w:eastAsia="Times New Roman" w:hAnsiTheme="minorHAnsi" w:cstheme="minorHAnsi"/>
        </w:rPr>
        <w:t>onducted a market analysis of the US public broadcasting mar</w:t>
      </w:r>
      <w:r w:rsidR="00872A15" w:rsidRPr="002B258B">
        <w:rPr>
          <w:rFonts w:asciiTheme="minorHAnsi" w:eastAsia="Times New Roman" w:hAnsiTheme="minorHAnsi" w:cstheme="minorHAnsi"/>
        </w:rPr>
        <w:t xml:space="preserve">ket to assess </w:t>
      </w:r>
      <w:proofErr w:type="spellStart"/>
      <w:proofErr w:type="gramStart"/>
      <w:r w:rsidR="00872A15" w:rsidRPr="002B258B">
        <w:rPr>
          <w:rFonts w:asciiTheme="minorHAnsi" w:eastAsia="Times New Roman" w:hAnsiTheme="minorHAnsi" w:cstheme="minorHAnsi"/>
        </w:rPr>
        <w:t>it’s</w:t>
      </w:r>
      <w:proofErr w:type="spellEnd"/>
      <w:proofErr w:type="gramEnd"/>
      <w:r w:rsidR="00872A15" w:rsidRPr="002B258B">
        <w:rPr>
          <w:rFonts w:asciiTheme="minorHAnsi" w:eastAsia="Times New Roman" w:hAnsiTheme="minorHAnsi" w:cstheme="minorHAnsi"/>
        </w:rPr>
        <w:t xml:space="preserve"> interest in T</w:t>
      </w:r>
      <w:r w:rsidR="008646ED" w:rsidRPr="002B258B">
        <w:rPr>
          <w:rFonts w:asciiTheme="minorHAnsi" w:eastAsia="Times New Roman" w:hAnsiTheme="minorHAnsi" w:cstheme="minorHAnsi"/>
        </w:rPr>
        <w:t>he Next Question</w:t>
      </w:r>
      <w:r w:rsidR="002B258B">
        <w:rPr>
          <w:rFonts w:asciiTheme="minorHAnsi" w:eastAsia="Times New Roman" w:hAnsiTheme="minorHAnsi" w:cstheme="minorHAnsi"/>
        </w:rPr>
        <w:t>.</w:t>
      </w:r>
    </w:p>
    <w:p w14:paraId="72F60448" w14:textId="77777777" w:rsidR="0074702D" w:rsidRPr="0074702D" w:rsidRDefault="0074702D" w:rsidP="0063181F">
      <w:pPr>
        <w:pStyle w:val="ListParagraph"/>
        <w:ind w:left="1440"/>
        <w:rPr>
          <w:rFonts w:asciiTheme="minorHAnsi" w:eastAsia="Times New Roman" w:hAnsiTheme="minorHAnsi" w:cstheme="minorHAnsi"/>
        </w:rPr>
      </w:pPr>
    </w:p>
    <w:p w14:paraId="630F251B" w14:textId="7B23C302" w:rsidR="0074702D" w:rsidRDefault="0074702D" w:rsidP="0063181F">
      <w:pPr>
        <w:pStyle w:val="ListParagraph"/>
        <w:numPr>
          <w:ilvl w:val="0"/>
          <w:numId w:val="3"/>
        </w:numPr>
        <w:ind w:left="1440"/>
        <w:rPr>
          <w:rFonts w:asciiTheme="minorHAnsi" w:eastAsia="Times New Roman" w:hAnsiTheme="minorHAnsi" w:cstheme="minorHAnsi"/>
        </w:rPr>
      </w:pPr>
      <w:r w:rsidRPr="0074702D">
        <w:rPr>
          <w:rFonts w:asciiTheme="minorHAnsi" w:eastAsia="Times New Roman" w:hAnsiTheme="minorHAnsi" w:cstheme="minorHAnsi"/>
        </w:rPr>
        <w:t xml:space="preserve">Hosted several </w:t>
      </w:r>
      <w:r w:rsidR="008440B7" w:rsidRPr="0074702D">
        <w:rPr>
          <w:rFonts w:asciiTheme="minorHAnsi" w:eastAsia="Times New Roman" w:hAnsiTheme="minorHAnsi" w:cstheme="minorHAnsi"/>
        </w:rPr>
        <w:t xml:space="preserve">events </w:t>
      </w:r>
      <w:r w:rsidR="00FF5EA9">
        <w:rPr>
          <w:rFonts w:asciiTheme="minorHAnsi" w:eastAsia="Times New Roman" w:hAnsiTheme="minorHAnsi" w:cstheme="minorHAnsi"/>
        </w:rPr>
        <w:t xml:space="preserve">contributing </w:t>
      </w:r>
      <w:r w:rsidR="008440B7" w:rsidRPr="0074702D">
        <w:rPr>
          <w:rFonts w:asciiTheme="minorHAnsi" w:eastAsia="Times New Roman" w:hAnsiTheme="minorHAnsi" w:cstheme="minorHAnsi"/>
        </w:rPr>
        <w:t>additional media content</w:t>
      </w:r>
      <w:r w:rsidR="00FF5EA9">
        <w:rPr>
          <w:rFonts w:asciiTheme="minorHAnsi" w:eastAsia="Times New Roman" w:hAnsiTheme="minorHAnsi" w:cstheme="minorHAnsi"/>
        </w:rPr>
        <w:t>:</w:t>
      </w:r>
      <w:r w:rsidR="008440B7" w:rsidRPr="0074702D">
        <w:rPr>
          <w:rFonts w:asciiTheme="minorHAnsi" w:eastAsia="Times New Roman" w:hAnsiTheme="minorHAnsi" w:cstheme="minorHAnsi"/>
        </w:rPr>
        <w:t xml:space="preserve"> E.g. Creativity &amp; Convergence - 2015; Analytics, Big Data, and The Cloud </w:t>
      </w:r>
      <w:r w:rsidR="00FF5EA9">
        <w:rPr>
          <w:rFonts w:asciiTheme="minorHAnsi" w:eastAsia="Times New Roman" w:hAnsiTheme="minorHAnsi" w:cstheme="minorHAnsi"/>
        </w:rPr>
        <w:t>–</w:t>
      </w:r>
      <w:r w:rsidR="008440B7" w:rsidRPr="0074702D">
        <w:rPr>
          <w:rFonts w:asciiTheme="minorHAnsi" w:eastAsia="Times New Roman" w:hAnsiTheme="minorHAnsi" w:cstheme="minorHAnsi"/>
        </w:rPr>
        <w:t xml:space="preserve"> 2014</w:t>
      </w:r>
      <w:r w:rsidR="00FF5EA9">
        <w:rPr>
          <w:rFonts w:asciiTheme="minorHAnsi" w:eastAsia="Times New Roman" w:hAnsiTheme="minorHAnsi" w:cstheme="minorHAnsi"/>
        </w:rPr>
        <w:t>.</w:t>
      </w:r>
      <w:r w:rsidR="00CA0BC4">
        <w:rPr>
          <w:rFonts w:asciiTheme="minorHAnsi" w:eastAsia="Times New Roman" w:hAnsiTheme="minorHAnsi" w:cstheme="minorHAnsi"/>
        </w:rPr>
        <w:t xml:space="preserve"> Preparing to assemble additional conte</w:t>
      </w:r>
      <w:r w:rsidR="0046278C">
        <w:rPr>
          <w:rFonts w:asciiTheme="minorHAnsi" w:eastAsia="Times New Roman" w:hAnsiTheme="minorHAnsi" w:cstheme="minorHAnsi"/>
        </w:rPr>
        <w:t>n</w:t>
      </w:r>
      <w:r w:rsidR="00CA0BC4">
        <w:rPr>
          <w:rFonts w:asciiTheme="minorHAnsi" w:eastAsia="Times New Roman" w:hAnsiTheme="minorHAnsi" w:cstheme="minorHAnsi"/>
        </w:rPr>
        <w:t xml:space="preserve">t through interviews of select participants at </w:t>
      </w:r>
      <w:r w:rsidR="002B258B">
        <w:rPr>
          <w:rFonts w:asciiTheme="minorHAnsi" w:eastAsia="Times New Roman" w:hAnsiTheme="minorHAnsi" w:cstheme="minorHAnsi"/>
        </w:rPr>
        <w:t>our November 26</w:t>
      </w:r>
      <w:r w:rsidR="002B258B" w:rsidRPr="002B258B">
        <w:rPr>
          <w:rFonts w:asciiTheme="minorHAnsi" w:eastAsia="Times New Roman" w:hAnsiTheme="minorHAnsi" w:cstheme="minorHAnsi"/>
          <w:vertAlign w:val="superscript"/>
        </w:rPr>
        <w:t>th</w:t>
      </w:r>
      <w:r w:rsidR="002B258B">
        <w:rPr>
          <w:rFonts w:asciiTheme="minorHAnsi" w:eastAsia="Times New Roman" w:hAnsiTheme="minorHAnsi" w:cstheme="minorHAnsi"/>
        </w:rPr>
        <w:t xml:space="preserve">, </w:t>
      </w:r>
      <w:r w:rsidR="00CA0BC4">
        <w:rPr>
          <w:rFonts w:asciiTheme="minorHAnsi" w:eastAsia="Times New Roman" w:hAnsiTheme="minorHAnsi" w:cstheme="minorHAnsi"/>
        </w:rPr>
        <w:t>2016 Convention “Creating the new Alberta – V</w:t>
      </w:r>
      <w:r w:rsidR="00872A15">
        <w:rPr>
          <w:rFonts w:asciiTheme="minorHAnsi" w:eastAsia="Times New Roman" w:hAnsiTheme="minorHAnsi" w:cstheme="minorHAnsi"/>
        </w:rPr>
        <w:t>ision &amp; Leadership” – Appendix F</w:t>
      </w:r>
      <w:r w:rsidR="00CA0BC4">
        <w:rPr>
          <w:rFonts w:asciiTheme="minorHAnsi" w:eastAsia="Times New Roman" w:hAnsiTheme="minorHAnsi" w:cstheme="minorHAnsi"/>
        </w:rPr>
        <w:t>.</w:t>
      </w:r>
    </w:p>
    <w:p w14:paraId="570F6CD3" w14:textId="77777777" w:rsidR="00FF5EA9" w:rsidRPr="00FF5EA9" w:rsidRDefault="00FF5EA9" w:rsidP="0063181F">
      <w:pPr>
        <w:pStyle w:val="ListParagraph"/>
        <w:ind w:left="1440"/>
        <w:rPr>
          <w:rFonts w:asciiTheme="minorHAnsi" w:eastAsia="Times New Roman" w:hAnsiTheme="minorHAnsi" w:cstheme="minorHAnsi"/>
        </w:rPr>
      </w:pPr>
    </w:p>
    <w:p w14:paraId="05CEC9B3" w14:textId="038D877E" w:rsidR="00FF5EA9" w:rsidRDefault="00FF5EA9" w:rsidP="0063181F">
      <w:pPr>
        <w:pStyle w:val="ListParagraph"/>
        <w:numPr>
          <w:ilvl w:val="0"/>
          <w:numId w:val="3"/>
        </w:numPr>
        <w:ind w:left="1440"/>
        <w:rPr>
          <w:rFonts w:asciiTheme="minorHAnsi" w:eastAsia="Times New Roman" w:hAnsiTheme="minorHAnsi" w:cstheme="minorHAnsi"/>
        </w:rPr>
      </w:pPr>
      <w:r>
        <w:rPr>
          <w:rFonts w:asciiTheme="minorHAnsi" w:eastAsia="Times New Roman" w:hAnsiTheme="minorHAnsi" w:cstheme="minorHAnsi"/>
        </w:rPr>
        <w:t xml:space="preserve">Increased the number of followers of ABCtech to 13,000 sharing a common interest in the commercialization of emerging technologies. This following is a significant contributor to </w:t>
      </w:r>
      <w:proofErr w:type="spellStart"/>
      <w:r>
        <w:rPr>
          <w:rFonts w:asciiTheme="minorHAnsi" w:eastAsia="Times New Roman" w:hAnsiTheme="minorHAnsi" w:cstheme="minorHAnsi"/>
        </w:rPr>
        <w:t>ABCtech’s</w:t>
      </w:r>
      <w:proofErr w:type="spellEnd"/>
      <w:r>
        <w:rPr>
          <w:rFonts w:asciiTheme="minorHAnsi" w:eastAsia="Times New Roman" w:hAnsiTheme="minorHAnsi" w:cstheme="minorHAnsi"/>
        </w:rPr>
        <w:t xml:space="preserve"> capability to conduct insightful surveys, events and identify sources of Alberta innovations and innovators – See Appendix </w:t>
      </w:r>
      <w:r w:rsidR="00872A15">
        <w:rPr>
          <w:rFonts w:asciiTheme="minorHAnsi" w:eastAsia="Times New Roman" w:hAnsiTheme="minorHAnsi" w:cstheme="minorHAnsi"/>
        </w:rPr>
        <w:t>A</w:t>
      </w:r>
      <w:r w:rsidR="00F8341A">
        <w:rPr>
          <w:rFonts w:asciiTheme="minorHAnsi" w:eastAsia="Times New Roman" w:hAnsiTheme="minorHAnsi" w:cstheme="minorHAnsi"/>
        </w:rPr>
        <w:t xml:space="preserve">. ABCtech 2016 Brochure and </w:t>
      </w:r>
      <w:r w:rsidR="00872A15">
        <w:rPr>
          <w:rFonts w:asciiTheme="minorHAnsi" w:eastAsia="Times New Roman" w:hAnsiTheme="minorHAnsi" w:cstheme="minorHAnsi"/>
        </w:rPr>
        <w:t>G</w:t>
      </w:r>
      <w:r w:rsidR="00F8341A">
        <w:rPr>
          <w:rFonts w:asciiTheme="minorHAnsi" w:eastAsia="Times New Roman" w:hAnsiTheme="minorHAnsi" w:cstheme="minorHAnsi"/>
        </w:rPr>
        <w:t>. Alberta’s Economic Resilience Survey Reports</w:t>
      </w:r>
    </w:p>
    <w:p w14:paraId="691C92D8" w14:textId="77777777" w:rsidR="0074702D" w:rsidRPr="0074702D" w:rsidRDefault="0074702D" w:rsidP="0063181F">
      <w:pPr>
        <w:pStyle w:val="ListParagraph"/>
        <w:ind w:left="1440"/>
        <w:rPr>
          <w:rFonts w:asciiTheme="minorHAnsi" w:eastAsia="Times New Roman" w:hAnsiTheme="minorHAnsi" w:cstheme="minorHAnsi"/>
        </w:rPr>
      </w:pPr>
    </w:p>
    <w:p w14:paraId="083A58DD" w14:textId="22D6E730" w:rsidR="0074702D" w:rsidRDefault="0074702D" w:rsidP="0063181F">
      <w:pPr>
        <w:pStyle w:val="ListParagraph"/>
        <w:numPr>
          <w:ilvl w:val="0"/>
          <w:numId w:val="3"/>
        </w:numPr>
        <w:ind w:left="1440"/>
        <w:rPr>
          <w:rFonts w:asciiTheme="minorHAnsi" w:eastAsia="Times New Roman" w:hAnsiTheme="minorHAnsi" w:cstheme="minorHAnsi"/>
        </w:rPr>
      </w:pPr>
      <w:r>
        <w:rPr>
          <w:rFonts w:asciiTheme="minorHAnsi" w:eastAsia="Times New Roman" w:hAnsiTheme="minorHAnsi" w:cstheme="minorHAnsi"/>
        </w:rPr>
        <w:t xml:space="preserve">Conducted a pan-Alberta study of “Why SME’s fail to Grow” and an international assessment of the status of alternative energies extending </w:t>
      </w:r>
      <w:proofErr w:type="spellStart"/>
      <w:r>
        <w:rPr>
          <w:rFonts w:asciiTheme="minorHAnsi" w:eastAsia="Times New Roman" w:hAnsiTheme="minorHAnsi" w:cstheme="minorHAnsi"/>
        </w:rPr>
        <w:t>ABCtech’s</w:t>
      </w:r>
      <w:proofErr w:type="spellEnd"/>
      <w:r>
        <w:rPr>
          <w:rFonts w:asciiTheme="minorHAnsi" w:eastAsia="Times New Roman" w:hAnsiTheme="minorHAnsi" w:cstheme="minorHAnsi"/>
        </w:rPr>
        <w:t xml:space="preserve"> reach across Alberta and internationally.</w:t>
      </w:r>
      <w:r w:rsidR="00F8341A">
        <w:rPr>
          <w:rFonts w:asciiTheme="minorHAnsi" w:eastAsia="Times New Roman" w:hAnsiTheme="minorHAnsi" w:cstheme="minorHAnsi"/>
        </w:rPr>
        <w:t xml:space="preserve"> See Appendix </w:t>
      </w:r>
      <w:r w:rsidR="00872A15">
        <w:rPr>
          <w:rFonts w:asciiTheme="minorHAnsi" w:eastAsia="Times New Roman" w:hAnsiTheme="minorHAnsi" w:cstheme="minorHAnsi"/>
        </w:rPr>
        <w:t>H</w:t>
      </w:r>
      <w:r w:rsidR="0046278C">
        <w:rPr>
          <w:rFonts w:asciiTheme="minorHAnsi" w:eastAsia="Times New Roman" w:hAnsiTheme="minorHAnsi" w:cstheme="minorHAnsi"/>
        </w:rPr>
        <w:t>.</w:t>
      </w:r>
    </w:p>
    <w:p w14:paraId="416FDB72" w14:textId="77777777" w:rsidR="0074702D" w:rsidRPr="0074702D" w:rsidRDefault="0074702D" w:rsidP="0063181F">
      <w:pPr>
        <w:pStyle w:val="ListParagraph"/>
        <w:ind w:left="1800"/>
        <w:rPr>
          <w:rFonts w:asciiTheme="minorHAnsi" w:eastAsia="Times New Roman" w:hAnsiTheme="minorHAnsi" w:cstheme="minorHAnsi"/>
        </w:rPr>
      </w:pPr>
    </w:p>
    <w:p w14:paraId="6D0F7456" w14:textId="77777777" w:rsidR="00065D82" w:rsidRPr="00065D82" w:rsidRDefault="008440B7" w:rsidP="0063181F">
      <w:pPr>
        <w:pStyle w:val="ListParagraph"/>
        <w:numPr>
          <w:ilvl w:val="0"/>
          <w:numId w:val="3"/>
        </w:numPr>
        <w:ind w:left="1440"/>
        <w:rPr>
          <w:rFonts w:asciiTheme="minorHAnsi" w:hAnsiTheme="minorHAnsi" w:cstheme="minorHAnsi"/>
        </w:rPr>
      </w:pPr>
      <w:r w:rsidRPr="00065D82">
        <w:rPr>
          <w:rFonts w:asciiTheme="minorHAnsi" w:eastAsia="Times New Roman" w:hAnsiTheme="minorHAnsi" w:cstheme="minorHAnsi"/>
        </w:rPr>
        <w:t>Recogniz</w:t>
      </w:r>
      <w:r w:rsidR="0074702D" w:rsidRPr="00065D82">
        <w:rPr>
          <w:rFonts w:asciiTheme="minorHAnsi" w:eastAsia="Times New Roman" w:hAnsiTheme="minorHAnsi" w:cstheme="minorHAnsi"/>
        </w:rPr>
        <w:t>ed</w:t>
      </w:r>
      <w:r w:rsidRPr="00065D82">
        <w:rPr>
          <w:rFonts w:asciiTheme="minorHAnsi" w:eastAsia="Times New Roman" w:hAnsiTheme="minorHAnsi" w:cstheme="minorHAnsi"/>
        </w:rPr>
        <w:t xml:space="preserve"> the contributions to Alberta innovation </w:t>
      </w:r>
      <w:r w:rsidR="0074702D" w:rsidRPr="00065D82">
        <w:rPr>
          <w:rFonts w:asciiTheme="minorHAnsi" w:eastAsia="Times New Roman" w:hAnsiTheme="minorHAnsi" w:cstheme="minorHAnsi"/>
        </w:rPr>
        <w:t xml:space="preserve">of others through </w:t>
      </w:r>
      <w:proofErr w:type="spellStart"/>
      <w:proofErr w:type="gramStart"/>
      <w:r w:rsidR="0074702D" w:rsidRPr="00065D82">
        <w:rPr>
          <w:rFonts w:asciiTheme="minorHAnsi" w:eastAsia="Times New Roman" w:hAnsiTheme="minorHAnsi" w:cstheme="minorHAnsi"/>
        </w:rPr>
        <w:t>it's</w:t>
      </w:r>
      <w:proofErr w:type="spellEnd"/>
      <w:proofErr w:type="gramEnd"/>
      <w:r w:rsidR="0074702D" w:rsidRPr="00065D82">
        <w:rPr>
          <w:rFonts w:asciiTheme="minorHAnsi" w:eastAsia="Times New Roman" w:hAnsiTheme="minorHAnsi" w:cstheme="minorHAnsi"/>
        </w:rPr>
        <w:t xml:space="preserve"> annual Innovation A</w:t>
      </w:r>
      <w:r w:rsidRPr="00065D82">
        <w:rPr>
          <w:rFonts w:asciiTheme="minorHAnsi" w:eastAsia="Times New Roman" w:hAnsiTheme="minorHAnsi" w:cstheme="minorHAnsi"/>
        </w:rPr>
        <w:t xml:space="preserve">ward, granted in 2015 to the profession of engineers and </w:t>
      </w:r>
      <w:r w:rsidR="0074702D" w:rsidRPr="00065D82">
        <w:rPr>
          <w:rFonts w:asciiTheme="minorHAnsi" w:eastAsia="Times New Roman" w:hAnsiTheme="minorHAnsi" w:cstheme="minorHAnsi"/>
        </w:rPr>
        <w:t>pending for Alberta Youth at our Convention November 26</w:t>
      </w:r>
      <w:r w:rsidR="0074702D" w:rsidRPr="00065D82">
        <w:rPr>
          <w:rFonts w:asciiTheme="minorHAnsi" w:eastAsia="Times New Roman" w:hAnsiTheme="minorHAnsi" w:cstheme="minorHAnsi"/>
          <w:vertAlign w:val="superscript"/>
        </w:rPr>
        <w:t>th</w:t>
      </w:r>
      <w:r w:rsidR="0074702D" w:rsidRPr="00065D82">
        <w:rPr>
          <w:rFonts w:asciiTheme="minorHAnsi" w:eastAsia="Times New Roman" w:hAnsiTheme="minorHAnsi" w:cstheme="minorHAnsi"/>
        </w:rPr>
        <w:t>, 2016.</w:t>
      </w:r>
    </w:p>
    <w:p w14:paraId="5C1B0A57" w14:textId="77777777" w:rsidR="00065D82" w:rsidRPr="00065D82" w:rsidRDefault="00065D82" w:rsidP="0063181F">
      <w:pPr>
        <w:pStyle w:val="ListParagraph"/>
        <w:ind w:left="1440"/>
        <w:rPr>
          <w:rFonts w:asciiTheme="minorHAnsi" w:hAnsiTheme="minorHAnsi" w:cstheme="minorHAnsi"/>
        </w:rPr>
      </w:pPr>
    </w:p>
    <w:p w14:paraId="1468A0F2" w14:textId="1C3D1011" w:rsidR="0074702D" w:rsidRDefault="008440B7" w:rsidP="0063181F">
      <w:pPr>
        <w:pStyle w:val="ListParagraph"/>
        <w:numPr>
          <w:ilvl w:val="0"/>
          <w:numId w:val="3"/>
        </w:numPr>
        <w:ind w:left="1440"/>
        <w:rPr>
          <w:rFonts w:asciiTheme="minorHAnsi" w:eastAsia="Times New Roman" w:hAnsiTheme="minorHAnsi" w:cstheme="minorHAnsi"/>
        </w:rPr>
      </w:pPr>
      <w:r w:rsidRPr="00065D82">
        <w:rPr>
          <w:rFonts w:asciiTheme="minorHAnsi" w:eastAsia="Times New Roman" w:hAnsiTheme="minorHAnsi" w:cstheme="minorHAnsi"/>
        </w:rPr>
        <w:t>Form</w:t>
      </w:r>
      <w:r w:rsidR="0074702D" w:rsidRPr="00065D82">
        <w:rPr>
          <w:rFonts w:asciiTheme="minorHAnsi" w:eastAsia="Times New Roman" w:hAnsiTheme="minorHAnsi" w:cstheme="minorHAnsi"/>
        </w:rPr>
        <w:t xml:space="preserve">ed </w:t>
      </w:r>
      <w:r w:rsidRPr="00065D82">
        <w:rPr>
          <w:rFonts w:asciiTheme="minorHAnsi" w:eastAsia="Times New Roman" w:hAnsiTheme="minorHAnsi" w:cstheme="minorHAnsi"/>
        </w:rPr>
        <w:t xml:space="preserve">partnerships for extending </w:t>
      </w:r>
      <w:proofErr w:type="spellStart"/>
      <w:r w:rsidRPr="00065D82">
        <w:rPr>
          <w:rFonts w:asciiTheme="minorHAnsi" w:eastAsia="Times New Roman" w:hAnsiTheme="minorHAnsi" w:cstheme="minorHAnsi"/>
        </w:rPr>
        <w:t>it's</w:t>
      </w:r>
      <w:proofErr w:type="spellEnd"/>
      <w:r w:rsidRPr="00065D82">
        <w:rPr>
          <w:rFonts w:asciiTheme="minorHAnsi" w:eastAsia="Times New Roman" w:hAnsiTheme="minorHAnsi" w:cstheme="minorHAnsi"/>
        </w:rPr>
        <w:t xml:space="preserve"> broadcasting reach: across Alberta (</w:t>
      </w:r>
      <w:r w:rsidR="00BC6885" w:rsidRPr="00065D82">
        <w:rPr>
          <w:rFonts w:asciiTheme="minorHAnsi" w:hAnsiTheme="minorHAnsi" w:cstheme="minorHAnsi"/>
        </w:rPr>
        <w:t xml:space="preserve">CKUA Radio Network </w:t>
      </w:r>
      <w:r w:rsidR="00065D82" w:rsidRPr="00065D82">
        <w:rPr>
          <w:rFonts w:asciiTheme="minorHAnsi" w:hAnsiTheme="minorHAnsi" w:cstheme="minorHAnsi"/>
        </w:rPr>
        <w:t>–</w:t>
      </w:r>
      <w:r w:rsidR="00BC6885" w:rsidRPr="00065D82">
        <w:rPr>
          <w:rFonts w:asciiTheme="minorHAnsi" w:hAnsiTheme="minorHAnsi" w:cstheme="minorHAnsi"/>
        </w:rPr>
        <w:t xml:space="preserve"> Alberta</w:t>
      </w:r>
      <w:r w:rsidR="00872A15">
        <w:rPr>
          <w:rFonts w:asciiTheme="minorHAnsi" w:hAnsiTheme="minorHAnsi" w:cstheme="minorHAnsi"/>
        </w:rPr>
        <w:t>, Appendix C</w:t>
      </w:r>
      <w:r w:rsidR="002B258B">
        <w:rPr>
          <w:rFonts w:asciiTheme="minorHAnsi" w:hAnsiTheme="minorHAnsi" w:cstheme="minorHAnsi"/>
        </w:rPr>
        <w:t xml:space="preserve"> and The Global Centre for Education, Appendix E</w:t>
      </w:r>
      <w:r w:rsidR="00065D82" w:rsidRPr="00065D82">
        <w:rPr>
          <w:rFonts w:asciiTheme="minorHAnsi" w:hAnsiTheme="minorHAnsi" w:cstheme="minorHAnsi"/>
        </w:rPr>
        <w:t>),</w:t>
      </w:r>
      <w:r w:rsidRPr="00065D82">
        <w:rPr>
          <w:rFonts w:asciiTheme="minorHAnsi" w:eastAsia="Times New Roman" w:hAnsiTheme="minorHAnsi" w:cstheme="minorHAnsi"/>
        </w:rPr>
        <w:t xml:space="preserve"> into Europe and some of the USA (</w:t>
      </w:r>
      <w:r w:rsidR="00F8341A" w:rsidRPr="00065D82">
        <w:rPr>
          <w:rFonts w:asciiTheme="minorHAnsi" w:eastAsia="Times New Roman" w:hAnsiTheme="minorHAnsi" w:cstheme="minorHAnsi"/>
        </w:rPr>
        <w:t xml:space="preserve">Appendix </w:t>
      </w:r>
      <w:r w:rsidR="00872A15">
        <w:rPr>
          <w:rFonts w:asciiTheme="minorHAnsi" w:eastAsia="Times New Roman" w:hAnsiTheme="minorHAnsi" w:cstheme="minorHAnsi"/>
        </w:rPr>
        <w:t>D</w:t>
      </w:r>
      <w:r w:rsidR="00F8341A" w:rsidRPr="00065D82">
        <w:rPr>
          <w:rFonts w:asciiTheme="minorHAnsi" w:eastAsia="Times New Roman" w:hAnsiTheme="minorHAnsi" w:cstheme="minorHAnsi"/>
        </w:rPr>
        <w:t xml:space="preserve"> - </w:t>
      </w:r>
      <w:r w:rsidR="00AF16A0" w:rsidRPr="00065D82">
        <w:rPr>
          <w:rFonts w:asciiTheme="minorHAnsi" w:eastAsia="Times New Roman" w:hAnsiTheme="minorHAnsi" w:cstheme="minorHAnsi"/>
        </w:rPr>
        <w:t>Hybrid Ventures</w:t>
      </w:r>
      <w:r w:rsidRPr="00065D82">
        <w:rPr>
          <w:rFonts w:asciiTheme="minorHAnsi" w:eastAsia="Times New Roman" w:hAnsiTheme="minorHAnsi" w:cstheme="minorHAnsi"/>
        </w:rPr>
        <w:t>), with relationships established in Europe and pending for Asia</w:t>
      </w:r>
    </w:p>
    <w:p w14:paraId="74366C6B" w14:textId="77777777" w:rsidR="00872A15" w:rsidRPr="00872A15" w:rsidRDefault="00872A15" w:rsidP="00872A15">
      <w:pPr>
        <w:pStyle w:val="ListParagraph"/>
        <w:rPr>
          <w:rFonts w:asciiTheme="minorHAnsi" w:eastAsia="Times New Roman" w:hAnsiTheme="minorHAnsi" w:cstheme="minorHAnsi"/>
        </w:rPr>
      </w:pPr>
    </w:p>
    <w:p w14:paraId="22C40A82" w14:textId="77777777" w:rsidR="00872A15" w:rsidRPr="00065D82" w:rsidRDefault="00872A15" w:rsidP="00872A15">
      <w:pPr>
        <w:pStyle w:val="ListParagraph"/>
        <w:numPr>
          <w:ilvl w:val="0"/>
          <w:numId w:val="3"/>
        </w:numPr>
        <w:ind w:left="1440"/>
        <w:rPr>
          <w:rFonts w:asciiTheme="minorHAnsi" w:eastAsia="Times New Roman" w:hAnsiTheme="minorHAnsi" w:cstheme="minorHAnsi"/>
        </w:rPr>
      </w:pPr>
      <w:r w:rsidRPr="0074702D">
        <w:rPr>
          <w:rFonts w:asciiTheme="minorHAnsi" w:eastAsia="Times New Roman" w:hAnsiTheme="minorHAnsi" w:cstheme="minorHAnsi"/>
        </w:rPr>
        <w:t xml:space="preserve">Proposed conduct of a campaign across Alberta in 2017 for engaging students in </w:t>
      </w:r>
      <w:r w:rsidRPr="00065D82">
        <w:rPr>
          <w:rFonts w:asciiTheme="minorHAnsi" w:eastAsia="Times New Roman" w:hAnsiTheme="minorHAnsi" w:cstheme="minorHAnsi"/>
        </w:rPr>
        <w:t xml:space="preserve">designing the new Alberta through the Centre for Global Education – Appendix </w:t>
      </w:r>
      <w:r>
        <w:rPr>
          <w:rFonts w:asciiTheme="minorHAnsi" w:eastAsia="Times New Roman" w:hAnsiTheme="minorHAnsi" w:cstheme="minorHAnsi"/>
        </w:rPr>
        <w:t>E</w:t>
      </w:r>
      <w:r w:rsidRPr="00065D82">
        <w:rPr>
          <w:rFonts w:asciiTheme="minorHAnsi" w:eastAsia="Times New Roman" w:hAnsiTheme="minorHAnsi" w:cstheme="minorHAnsi"/>
        </w:rPr>
        <w:t>. This campaign will serve as another source for gathering content profiling the interests of Alberta students and also serving to educate them about Alberta enterprise and emerging technologies.</w:t>
      </w:r>
    </w:p>
    <w:p w14:paraId="0CF328A0" w14:textId="77777777" w:rsidR="0074702D" w:rsidRPr="00065D82" w:rsidRDefault="0074702D" w:rsidP="0063181F">
      <w:pPr>
        <w:pStyle w:val="ListParagraph"/>
        <w:ind w:left="1440"/>
        <w:rPr>
          <w:rFonts w:asciiTheme="minorHAnsi" w:eastAsia="Times New Roman" w:hAnsiTheme="minorHAnsi" w:cstheme="minorHAnsi"/>
        </w:rPr>
      </w:pPr>
    </w:p>
    <w:p w14:paraId="676A4B41" w14:textId="77777777" w:rsidR="008440B7" w:rsidRPr="00065D82" w:rsidRDefault="008440B7" w:rsidP="0063181F">
      <w:pPr>
        <w:pStyle w:val="ListParagraph"/>
        <w:numPr>
          <w:ilvl w:val="0"/>
          <w:numId w:val="3"/>
        </w:numPr>
        <w:ind w:left="1440"/>
        <w:rPr>
          <w:rFonts w:asciiTheme="minorHAnsi" w:eastAsia="Times New Roman" w:hAnsiTheme="minorHAnsi" w:cstheme="minorHAnsi"/>
        </w:rPr>
      </w:pPr>
      <w:r w:rsidRPr="00065D82">
        <w:rPr>
          <w:rFonts w:asciiTheme="minorHAnsi" w:eastAsia="Times New Roman" w:hAnsiTheme="minorHAnsi" w:cstheme="minorHAnsi"/>
        </w:rPr>
        <w:t xml:space="preserve">The </w:t>
      </w:r>
      <w:proofErr w:type="spellStart"/>
      <w:r w:rsidRPr="00065D82">
        <w:rPr>
          <w:rFonts w:asciiTheme="minorHAnsi" w:eastAsia="Times New Roman" w:hAnsiTheme="minorHAnsi" w:cstheme="minorHAnsi"/>
        </w:rPr>
        <w:t>Telus</w:t>
      </w:r>
      <w:proofErr w:type="spellEnd"/>
      <w:r w:rsidRPr="00065D82">
        <w:rPr>
          <w:rFonts w:asciiTheme="minorHAnsi" w:eastAsia="Times New Roman" w:hAnsiTheme="minorHAnsi" w:cstheme="minorHAnsi"/>
        </w:rPr>
        <w:t xml:space="preserve"> World of Science has been offered the opportunity to co-brand Alberta broadcasts for extending </w:t>
      </w:r>
      <w:proofErr w:type="spellStart"/>
      <w:proofErr w:type="gramStart"/>
      <w:r w:rsidRPr="00065D82">
        <w:rPr>
          <w:rFonts w:asciiTheme="minorHAnsi" w:eastAsia="Times New Roman" w:hAnsiTheme="minorHAnsi" w:cstheme="minorHAnsi"/>
        </w:rPr>
        <w:t>it's</w:t>
      </w:r>
      <w:proofErr w:type="spellEnd"/>
      <w:proofErr w:type="gramEnd"/>
      <w:r w:rsidRPr="00065D82">
        <w:rPr>
          <w:rFonts w:asciiTheme="minorHAnsi" w:eastAsia="Times New Roman" w:hAnsiTheme="minorHAnsi" w:cstheme="minorHAnsi"/>
        </w:rPr>
        <w:t xml:space="preserve"> market beyond </w:t>
      </w:r>
      <w:proofErr w:type="spellStart"/>
      <w:r w:rsidRPr="00065D82">
        <w:rPr>
          <w:rFonts w:asciiTheme="minorHAnsi" w:eastAsia="Times New Roman" w:hAnsiTheme="minorHAnsi" w:cstheme="minorHAnsi"/>
        </w:rPr>
        <w:t>it's</w:t>
      </w:r>
      <w:proofErr w:type="spellEnd"/>
      <w:r w:rsidRPr="00065D82">
        <w:rPr>
          <w:rFonts w:asciiTheme="minorHAnsi" w:eastAsia="Times New Roman" w:hAnsiTheme="minorHAnsi" w:cstheme="minorHAnsi"/>
        </w:rPr>
        <w:t xml:space="preserve"> facilities.</w:t>
      </w:r>
    </w:p>
    <w:p w14:paraId="73D5E13D" w14:textId="77777777" w:rsidR="00F81FA8" w:rsidRPr="00F81FA8" w:rsidRDefault="00F81FA8" w:rsidP="0063181F">
      <w:pPr>
        <w:pStyle w:val="ListParagraph"/>
        <w:ind w:left="1440"/>
        <w:rPr>
          <w:rFonts w:asciiTheme="minorHAnsi" w:eastAsia="Times New Roman" w:hAnsiTheme="minorHAnsi" w:cstheme="minorHAnsi"/>
        </w:rPr>
      </w:pPr>
    </w:p>
    <w:p w14:paraId="6F2EDF30" w14:textId="77777777" w:rsidR="00F81FA8" w:rsidRPr="0074702D" w:rsidRDefault="00F81FA8" w:rsidP="0063181F">
      <w:pPr>
        <w:pStyle w:val="ListParagraph"/>
        <w:numPr>
          <w:ilvl w:val="0"/>
          <w:numId w:val="3"/>
        </w:numPr>
        <w:ind w:left="1440"/>
        <w:rPr>
          <w:rFonts w:asciiTheme="minorHAnsi" w:eastAsia="Times New Roman" w:hAnsiTheme="minorHAnsi" w:cstheme="minorHAnsi"/>
        </w:rPr>
      </w:pPr>
      <w:r>
        <w:rPr>
          <w:rFonts w:asciiTheme="minorHAnsi" w:eastAsia="Times New Roman" w:hAnsiTheme="minorHAnsi" w:cstheme="minorHAnsi"/>
        </w:rPr>
        <w:t xml:space="preserve">Development of Alliances for sharing marketing opportunities with Southern California, Economic Developers of Alberta, Alberta </w:t>
      </w:r>
      <w:proofErr w:type="spellStart"/>
      <w:r>
        <w:rPr>
          <w:rFonts w:asciiTheme="minorHAnsi" w:eastAsia="Times New Roman" w:hAnsiTheme="minorHAnsi" w:cstheme="minorHAnsi"/>
        </w:rPr>
        <w:t>CleanTech</w:t>
      </w:r>
      <w:proofErr w:type="spellEnd"/>
      <w:r>
        <w:rPr>
          <w:rFonts w:asciiTheme="minorHAnsi" w:eastAsia="Times New Roman" w:hAnsiTheme="minorHAnsi" w:cstheme="minorHAnsi"/>
        </w:rPr>
        <w:t xml:space="preserve"> Alliance, Alberta/Canada Fusion Energy Alliance, </w:t>
      </w:r>
      <w:r w:rsidRPr="00CA6089">
        <w:rPr>
          <w:rFonts w:asciiTheme="minorHAnsi" w:eastAsia="Times New Roman" w:hAnsiTheme="minorHAnsi" w:cstheme="minorHAnsi"/>
        </w:rPr>
        <w:t>Alberta Cell Therapies Alliance, SMART City Alliance,</w:t>
      </w:r>
      <w:r w:rsidR="0046278C" w:rsidRPr="00CA6089">
        <w:rPr>
          <w:rFonts w:asciiTheme="minorHAnsi" w:eastAsia="Times New Roman" w:hAnsiTheme="minorHAnsi" w:cstheme="minorHAnsi"/>
        </w:rPr>
        <w:t xml:space="preserve"> </w:t>
      </w:r>
      <w:r w:rsidRPr="00CA6089">
        <w:rPr>
          <w:rFonts w:asciiTheme="minorHAnsi" w:eastAsia="Times New Roman" w:hAnsiTheme="minorHAnsi" w:cstheme="minorHAnsi"/>
        </w:rPr>
        <w:t>Canada Association for Technology Advancement, I</w:t>
      </w:r>
      <w:r w:rsidR="0046278C" w:rsidRPr="00CA6089">
        <w:rPr>
          <w:rFonts w:asciiTheme="minorHAnsi" w:eastAsia="Times New Roman" w:hAnsiTheme="minorHAnsi" w:cstheme="minorHAnsi"/>
        </w:rPr>
        <w:t xml:space="preserve">nnovation Network Collaborative, </w:t>
      </w:r>
      <w:proofErr w:type="spellStart"/>
      <w:r w:rsidR="0046278C" w:rsidRPr="00CA6089">
        <w:rPr>
          <w:rFonts w:asciiTheme="minorHAnsi" w:eastAsia="Times New Roman" w:hAnsiTheme="minorHAnsi" w:cstheme="minorHAnsi"/>
        </w:rPr>
        <w:t>Brainport</w:t>
      </w:r>
      <w:proofErr w:type="spellEnd"/>
      <w:r w:rsidR="0046278C" w:rsidRPr="00CA6089">
        <w:rPr>
          <w:rFonts w:asciiTheme="minorHAnsi" w:eastAsia="Times New Roman" w:hAnsiTheme="minorHAnsi" w:cstheme="minorHAnsi"/>
        </w:rPr>
        <w:t xml:space="preserve"> – Netherlands, </w:t>
      </w:r>
      <w:r w:rsidR="0046278C" w:rsidRPr="00CA6089">
        <w:rPr>
          <w:rFonts w:asciiTheme="minorHAnsi" w:hAnsiTheme="minorHAnsi" w:cstheme="minorHAnsi"/>
          <w:shd w:val="clear" w:color="auto" w:fill="FFFFFF"/>
        </w:rPr>
        <w:t>The Software &amp; Information Industry Associatio</w:t>
      </w:r>
      <w:r w:rsidR="00CA6089" w:rsidRPr="00CA6089">
        <w:rPr>
          <w:rFonts w:asciiTheme="minorHAnsi" w:hAnsiTheme="minorHAnsi" w:cstheme="minorHAnsi"/>
          <w:shd w:val="clear" w:color="auto" w:fill="FFFFFF"/>
        </w:rPr>
        <w:t>n</w:t>
      </w:r>
      <w:r w:rsidR="00065D82">
        <w:rPr>
          <w:rFonts w:asciiTheme="minorHAnsi" w:hAnsiTheme="minorHAnsi" w:cstheme="minorHAnsi"/>
          <w:shd w:val="clear" w:color="auto" w:fill="FFFFFF"/>
        </w:rPr>
        <w:t xml:space="preserve"> (SSIA) - </w:t>
      </w:r>
      <w:r w:rsidR="00CA6089" w:rsidRPr="00CA6089">
        <w:rPr>
          <w:rFonts w:asciiTheme="minorHAnsi" w:hAnsiTheme="minorHAnsi" w:cstheme="minorHAnsi"/>
          <w:shd w:val="clear" w:color="auto" w:fill="FFFFFF"/>
        </w:rPr>
        <w:t>USA</w:t>
      </w:r>
    </w:p>
    <w:p w14:paraId="7435225B" w14:textId="77777777" w:rsidR="008440B7" w:rsidRPr="008440B7" w:rsidRDefault="008440B7" w:rsidP="0063181F">
      <w:pPr>
        <w:ind w:left="720"/>
        <w:rPr>
          <w:rFonts w:asciiTheme="minorHAnsi" w:eastAsia="Times New Roman" w:hAnsiTheme="minorHAnsi" w:cstheme="minorHAnsi"/>
        </w:rPr>
      </w:pPr>
    </w:p>
    <w:p w14:paraId="6B7FF94F" w14:textId="77777777" w:rsidR="0063181F" w:rsidRDefault="0063181F" w:rsidP="0063181F">
      <w:pPr>
        <w:ind w:left="720"/>
        <w:rPr>
          <w:rFonts w:asciiTheme="minorHAnsi" w:eastAsia="Times New Roman" w:hAnsiTheme="minorHAnsi" w:cstheme="minorHAnsi"/>
          <w:b/>
        </w:rPr>
      </w:pPr>
    </w:p>
    <w:p w14:paraId="3573E8E2" w14:textId="77777777" w:rsidR="0074702D" w:rsidRPr="0063181F" w:rsidRDefault="0074702D" w:rsidP="0063181F">
      <w:pPr>
        <w:ind w:left="720"/>
        <w:rPr>
          <w:rFonts w:asciiTheme="minorHAnsi" w:eastAsia="Times New Roman" w:hAnsiTheme="minorHAnsi" w:cstheme="minorHAnsi"/>
          <w:b/>
          <w:sz w:val="32"/>
          <w:szCs w:val="32"/>
        </w:rPr>
      </w:pPr>
      <w:r w:rsidRPr="0063181F">
        <w:rPr>
          <w:rFonts w:asciiTheme="minorHAnsi" w:eastAsia="Times New Roman" w:hAnsiTheme="minorHAnsi" w:cstheme="minorHAnsi"/>
          <w:b/>
          <w:sz w:val="32"/>
          <w:szCs w:val="32"/>
        </w:rPr>
        <w:t>PROPOSAL</w:t>
      </w:r>
    </w:p>
    <w:p w14:paraId="3AB9E844" w14:textId="77777777" w:rsidR="008440B7" w:rsidRDefault="008440B7" w:rsidP="0063181F">
      <w:pPr>
        <w:ind w:left="720"/>
        <w:rPr>
          <w:rFonts w:asciiTheme="minorHAnsi" w:eastAsia="Times New Roman" w:hAnsiTheme="minorHAnsi" w:cstheme="minorHAnsi"/>
        </w:rPr>
      </w:pPr>
      <w:r w:rsidRPr="008440B7">
        <w:rPr>
          <w:rFonts w:asciiTheme="minorHAnsi" w:eastAsia="Times New Roman" w:hAnsiTheme="minorHAnsi" w:cstheme="minorHAnsi"/>
        </w:rPr>
        <w:t xml:space="preserve">ABCtech Media Productions in partnership with CKUA, </w:t>
      </w:r>
      <w:r w:rsidR="00AF16A0">
        <w:rPr>
          <w:rFonts w:asciiTheme="minorHAnsi" w:eastAsia="Times New Roman" w:hAnsiTheme="minorHAnsi" w:cstheme="minorHAnsi"/>
        </w:rPr>
        <w:t>Hybrid Ventures</w:t>
      </w:r>
      <w:r w:rsidRPr="008440B7">
        <w:rPr>
          <w:rFonts w:asciiTheme="minorHAnsi" w:eastAsia="Times New Roman" w:hAnsiTheme="minorHAnsi" w:cstheme="minorHAnsi"/>
        </w:rPr>
        <w:t xml:space="preserve"> and the Global Centre for </w:t>
      </w:r>
      <w:r w:rsidR="0074702D">
        <w:rPr>
          <w:rFonts w:asciiTheme="minorHAnsi" w:eastAsia="Times New Roman" w:hAnsiTheme="minorHAnsi" w:cstheme="minorHAnsi"/>
        </w:rPr>
        <w:t>Education, propose to undertake a 2-year project to establish a</w:t>
      </w:r>
      <w:r w:rsidR="00FF5EA9">
        <w:rPr>
          <w:rFonts w:asciiTheme="minorHAnsi" w:eastAsia="Times New Roman" w:hAnsiTheme="minorHAnsi" w:cstheme="minorHAnsi"/>
        </w:rPr>
        <w:t>n Alberta-based</w:t>
      </w:r>
      <w:r w:rsidR="0074702D">
        <w:rPr>
          <w:rFonts w:asciiTheme="minorHAnsi" w:eastAsia="Times New Roman" w:hAnsiTheme="minorHAnsi" w:cstheme="minorHAnsi"/>
        </w:rPr>
        <w:t xml:space="preserve"> </w:t>
      </w:r>
      <w:r w:rsidR="00FF5EA9">
        <w:rPr>
          <w:rFonts w:asciiTheme="minorHAnsi" w:eastAsia="Times New Roman" w:hAnsiTheme="minorHAnsi" w:cstheme="minorHAnsi"/>
        </w:rPr>
        <w:t xml:space="preserve">public </w:t>
      </w:r>
      <w:r w:rsidR="0074702D">
        <w:rPr>
          <w:rFonts w:asciiTheme="minorHAnsi" w:eastAsia="Times New Roman" w:hAnsiTheme="minorHAnsi" w:cstheme="minorHAnsi"/>
        </w:rPr>
        <w:t>broadcasting capability and programs featuring Alberta enterprise, innovations and innovators.</w:t>
      </w:r>
    </w:p>
    <w:p w14:paraId="09103B18" w14:textId="77777777" w:rsidR="00FF5EA9" w:rsidRDefault="00FF5EA9" w:rsidP="0063181F">
      <w:pPr>
        <w:ind w:left="720"/>
        <w:rPr>
          <w:rFonts w:asciiTheme="minorHAnsi" w:eastAsia="Times New Roman" w:hAnsiTheme="minorHAnsi" w:cstheme="minorHAnsi"/>
        </w:rPr>
      </w:pPr>
      <w:r>
        <w:rPr>
          <w:rFonts w:asciiTheme="minorHAnsi" w:eastAsia="Times New Roman" w:hAnsiTheme="minorHAnsi" w:cstheme="minorHAnsi"/>
        </w:rPr>
        <w:t>The proposal features:</w:t>
      </w:r>
    </w:p>
    <w:p w14:paraId="4EB7B8A5" w14:textId="77777777" w:rsidR="00FF5EA9" w:rsidRDefault="00FF5EA9" w:rsidP="0063181F">
      <w:pPr>
        <w:ind w:left="720"/>
        <w:rPr>
          <w:rFonts w:asciiTheme="minorHAnsi" w:eastAsia="Times New Roman" w:hAnsiTheme="minorHAnsi" w:cstheme="minorHAnsi"/>
        </w:rPr>
      </w:pPr>
    </w:p>
    <w:p w14:paraId="7933833B" w14:textId="77777777" w:rsidR="00FF5EA9" w:rsidRDefault="00FF5EA9" w:rsidP="0063181F">
      <w:pPr>
        <w:pStyle w:val="ListParagraph"/>
        <w:numPr>
          <w:ilvl w:val="0"/>
          <w:numId w:val="7"/>
        </w:numPr>
        <w:ind w:left="1440"/>
        <w:rPr>
          <w:rFonts w:asciiTheme="minorHAnsi" w:eastAsia="Times New Roman" w:hAnsiTheme="minorHAnsi" w:cstheme="minorHAnsi"/>
        </w:rPr>
      </w:pPr>
      <w:r w:rsidRPr="00FF5EA9">
        <w:rPr>
          <w:rFonts w:asciiTheme="minorHAnsi" w:eastAsia="Times New Roman" w:hAnsiTheme="minorHAnsi" w:cstheme="minorHAnsi"/>
        </w:rPr>
        <w:t>Public Broadcasting</w:t>
      </w:r>
      <w:r w:rsidR="008440B7" w:rsidRPr="00FF5EA9">
        <w:rPr>
          <w:rFonts w:asciiTheme="minorHAnsi" w:eastAsia="Times New Roman" w:hAnsiTheme="minorHAnsi" w:cstheme="minorHAnsi"/>
        </w:rPr>
        <w:t>. The 2-year design and development of a public radio program(s) for Alberta AND the US that feature Alberta innovations and inn</w:t>
      </w:r>
      <w:r>
        <w:rPr>
          <w:rFonts w:asciiTheme="minorHAnsi" w:eastAsia="Times New Roman" w:hAnsiTheme="minorHAnsi" w:cstheme="minorHAnsi"/>
        </w:rPr>
        <w:t>ovators.</w:t>
      </w:r>
    </w:p>
    <w:p w14:paraId="483E60D9" w14:textId="77777777" w:rsidR="00FF5EA9" w:rsidRDefault="00FF5EA9" w:rsidP="0063181F">
      <w:pPr>
        <w:pStyle w:val="ListParagraph"/>
        <w:numPr>
          <w:ilvl w:val="0"/>
          <w:numId w:val="7"/>
        </w:numPr>
        <w:ind w:left="1440"/>
        <w:rPr>
          <w:rFonts w:asciiTheme="minorHAnsi" w:eastAsia="Times New Roman" w:hAnsiTheme="minorHAnsi" w:cstheme="minorHAnsi"/>
        </w:rPr>
      </w:pPr>
      <w:r w:rsidRPr="00FF5EA9">
        <w:rPr>
          <w:rFonts w:asciiTheme="minorHAnsi" w:eastAsia="Times New Roman" w:hAnsiTheme="minorHAnsi" w:cstheme="minorHAnsi"/>
        </w:rPr>
        <w:t>Student Engagement. C</w:t>
      </w:r>
      <w:r w:rsidR="008440B7" w:rsidRPr="00FF5EA9">
        <w:rPr>
          <w:rFonts w:asciiTheme="minorHAnsi" w:eastAsia="Times New Roman" w:hAnsiTheme="minorHAnsi" w:cstheme="minorHAnsi"/>
        </w:rPr>
        <w:t>onduct in 2017 of a pan-Alberta campaign for engaging school children in design of the new Alberta as they want to see it</w:t>
      </w:r>
    </w:p>
    <w:p w14:paraId="1C164CC3" w14:textId="77777777" w:rsidR="00FF5EA9" w:rsidRDefault="008440B7" w:rsidP="0063181F">
      <w:pPr>
        <w:pStyle w:val="ListParagraph"/>
        <w:numPr>
          <w:ilvl w:val="0"/>
          <w:numId w:val="7"/>
        </w:numPr>
        <w:ind w:left="1440"/>
        <w:rPr>
          <w:rFonts w:asciiTheme="minorHAnsi" w:eastAsia="Times New Roman" w:hAnsiTheme="minorHAnsi" w:cstheme="minorHAnsi"/>
        </w:rPr>
      </w:pPr>
      <w:r w:rsidRPr="00FF5EA9">
        <w:rPr>
          <w:rFonts w:asciiTheme="minorHAnsi" w:eastAsia="Times New Roman" w:hAnsiTheme="minorHAnsi" w:cstheme="minorHAnsi"/>
        </w:rPr>
        <w:t>Research. Identifying broadcast-ready Alberta enterprises, innovations and innovators for interviewing and broadcast</w:t>
      </w:r>
    </w:p>
    <w:p w14:paraId="1E8B85D8" w14:textId="77777777" w:rsidR="00FF5EA9" w:rsidRDefault="008440B7" w:rsidP="0063181F">
      <w:pPr>
        <w:pStyle w:val="ListParagraph"/>
        <w:numPr>
          <w:ilvl w:val="0"/>
          <w:numId w:val="7"/>
        </w:numPr>
        <w:ind w:left="1440"/>
        <w:rPr>
          <w:rFonts w:asciiTheme="minorHAnsi" w:eastAsia="Times New Roman" w:hAnsiTheme="minorHAnsi" w:cstheme="minorHAnsi"/>
        </w:rPr>
      </w:pPr>
      <w:r w:rsidRPr="00FF5EA9">
        <w:rPr>
          <w:rFonts w:asciiTheme="minorHAnsi" w:eastAsia="Times New Roman" w:hAnsiTheme="minorHAnsi" w:cstheme="minorHAnsi"/>
        </w:rPr>
        <w:t>Production. Securing studio space and production staff (writers, editors, broadcasters) for program editing and broadcasting. We are also assembling additional content through events organized in 2016 and 2017.</w:t>
      </w:r>
    </w:p>
    <w:p w14:paraId="699A815D" w14:textId="77777777" w:rsidR="008440B7" w:rsidRPr="00FF5EA9" w:rsidRDefault="008440B7" w:rsidP="0063181F">
      <w:pPr>
        <w:pStyle w:val="ListParagraph"/>
        <w:numPr>
          <w:ilvl w:val="0"/>
          <w:numId w:val="7"/>
        </w:numPr>
        <w:ind w:left="1440"/>
        <w:rPr>
          <w:rFonts w:asciiTheme="minorHAnsi" w:eastAsia="Times New Roman" w:hAnsiTheme="minorHAnsi" w:cstheme="minorHAnsi"/>
        </w:rPr>
      </w:pPr>
      <w:r w:rsidRPr="00FF5EA9">
        <w:rPr>
          <w:rFonts w:asciiTheme="minorHAnsi" w:eastAsia="Times New Roman" w:hAnsiTheme="minorHAnsi" w:cstheme="minorHAnsi"/>
        </w:rPr>
        <w:t>Marketing. Resourcing the relationships required for public broadcasting (PRX) and securing sales revenue.</w:t>
      </w:r>
    </w:p>
    <w:p w14:paraId="6761BB14" w14:textId="77777777" w:rsidR="008440B7" w:rsidRPr="008440B7" w:rsidRDefault="008440B7" w:rsidP="0063181F">
      <w:pPr>
        <w:ind w:left="720"/>
        <w:rPr>
          <w:rFonts w:asciiTheme="minorHAnsi" w:eastAsia="Times New Roman" w:hAnsiTheme="minorHAnsi" w:cstheme="minorHAnsi"/>
        </w:rPr>
      </w:pPr>
    </w:p>
    <w:p w14:paraId="2B52D67E" w14:textId="77777777" w:rsidR="008440B7" w:rsidRPr="008440B7" w:rsidRDefault="008440B7" w:rsidP="0063181F">
      <w:pPr>
        <w:ind w:left="720"/>
        <w:rPr>
          <w:rFonts w:asciiTheme="minorHAnsi" w:eastAsia="Times New Roman" w:hAnsiTheme="minorHAnsi" w:cstheme="minorHAnsi"/>
        </w:rPr>
      </w:pPr>
    </w:p>
    <w:p w14:paraId="23FB6CA7" w14:textId="77777777" w:rsidR="00FF5EA9" w:rsidRPr="0063181F" w:rsidRDefault="00F948AB" w:rsidP="0063181F">
      <w:pPr>
        <w:ind w:left="720"/>
        <w:rPr>
          <w:rFonts w:asciiTheme="minorHAnsi" w:eastAsia="Times New Roman" w:hAnsiTheme="minorHAnsi" w:cstheme="minorHAnsi"/>
          <w:b/>
          <w:sz w:val="32"/>
          <w:szCs w:val="32"/>
        </w:rPr>
      </w:pPr>
      <w:r w:rsidRPr="0063181F">
        <w:rPr>
          <w:rFonts w:asciiTheme="minorHAnsi" w:eastAsia="Times New Roman" w:hAnsiTheme="minorHAnsi" w:cstheme="minorHAnsi"/>
          <w:b/>
          <w:sz w:val="32"/>
          <w:szCs w:val="32"/>
        </w:rPr>
        <w:t>PARTNERS</w:t>
      </w:r>
      <w:r w:rsidR="00FF5EA9" w:rsidRPr="0063181F">
        <w:rPr>
          <w:rFonts w:asciiTheme="minorHAnsi" w:eastAsia="Times New Roman" w:hAnsiTheme="minorHAnsi" w:cstheme="minorHAnsi"/>
          <w:b/>
          <w:sz w:val="32"/>
          <w:szCs w:val="32"/>
        </w:rPr>
        <w:t>, TIMING, BUDGET</w:t>
      </w:r>
    </w:p>
    <w:p w14:paraId="7F840414" w14:textId="77777777" w:rsidR="00F948AB" w:rsidRDefault="00F948AB" w:rsidP="0063181F">
      <w:pPr>
        <w:pStyle w:val="ListParagraph"/>
        <w:numPr>
          <w:ilvl w:val="0"/>
          <w:numId w:val="10"/>
        </w:numPr>
        <w:ind w:left="1440"/>
        <w:rPr>
          <w:rFonts w:asciiTheme="minorHAnsi" w:eastAsia="Times New Roman" w:hAnsiTheme="minorHAnsi" w:cstheme="minorHAnsi"/>
          <w:b/>
        </w:rPr>
      </w:pPr>
      <w:r>
        <w:rPr>
          <w:rFonts w:asciiTheme="minorHAnsi" w:eastAsia="Times New Roman" w:hAnsiTheme="minorHAnsi" w:cstheme="minorHAnsi"/>
          <w:b/>
        </w:rPr>
        <w:t xml:space="preserve">Partners.  </w:t>
      </w:r>
      <w:r w:rsidRPr="00F948AB">
        <w:rPr>
          <w:rFonts w:asciiTheme="minorHAnsi" w:eastAsia="Times New Roman" w:hAnsiTheme="minorHAnsi" w:cstheme="minorHAnsi"/>
        </w:rPr>
        <w:t xml:space="preserve">We have attached a profile </w:t>
      </w:r>
      <w:r w:rsidR="008646ED">
        <w:rPr>
          <w:rFonts w:asciiTheme="minorHAnsi" w:eastAsia="Times New Roman" w:hAnsiTheme="minorHAnsi" w:cstheme="minorHAnsi"/>
        </w:rPr>
        <w:t xml:space="preserve">and letters of support from </w:t>
      </w:r>
      <w:r w:rsidRPr="00F948AB">
        <w:rPr>
          <w:rFonts w:asciiTheme="minorHAnsi" w:eastAsia="Times New Roman" w:hAnsiTheme="minorHAnsi" w:cstheme="minorHAnsi"/>
        </w:rPr>
        <w:t>each of the partners supporting the proposal</w:t>
      </w:r>
      <w:r>
        <w:rPr>
          <w:rFonts w:asciiTheme="minorHAnsi" w:eastAsia="Times New Roman" w:hAnsiTheme="minorHAnsi" w:cstheme="minorHAnsi"/>
          <w:b/>
        </w:rPr>
        <w:t>:</w:t>
      </w:r>
    </w:p>
    <w:p w14:paraId="069D6310" w14:textId="77777777" w:rsidR="00F948AB" w:rsidRDefault="00F948AB" w:rsidP="0063181F">
      <w:pPr>
        <w:pStyle w:val="ListParagraph"/>
        <w:numPr>
          <w:ilvl w:val="0"/>
          <w:numId w:val="11"/>
        </w:numPr>
        <w:ind w:left="2160"/>
        <w:rPr>
          <w:rFonts w:asciiTheme="minorHAnsi" w:eastAsia="Times New Roman" w:hAnsiTheme="minorHAnsi" w:cstheme="minorHAnsi"/>
        </w:rPr>
      </w:pPr>
      <w:r w:rsidRPr="00F948AB">
        <w:rPr>
          <w:rFonts w:asciiTheme="minorHAnsi" w:eastAsia="Times New Roman" w:hAnsiTheme="minorHAnsi" w:cstheme="minorHAnsi"/>
        </w:rPr>
        <w:t>Alberta Council of Technologies Society</w:t>
      </w:r>
      <w:r>
        <w:rPr>
          <w:rFonts w:asciiTheme="minorHAnsi" w:eastAsia="Times New Roman" w:hAnsiTheme="minorHAnsi" w:cstheme="minorHAnsi"/>
        </w:rPr>
        <w:t xml:space="preserve"> serving as the project manager</w:t>
      </w:r>
    </w:p>
    <w:p w14:paraId="6DFF3809" w14:textId="77777777" w:rsidR="00F948AB" w:rsidRDefault="00F948AB" w:rsidP="0063181F">
      <w:pPr>
        <w:pStyle w:val="ListParagraph"/>
        <w:numPr>
          <w:ilvl w:val="0"/>
          <w:numId w:val="11"/>
        </w:numPr>
        <w:ind w:left="2160"/>
        <w:rPr>
          <w:rFonts w:asciiTheme="minorHAnsi" w:eastAsia="Times New Roman" w:hAnsiTheme="minorHAnsi" w:cstheme="minorHAnsi"/>
        </w:rPr>
      </w:pPr>
      <w:r w:rsidRPr="00F948AB">
        <w:rPr>
          <w:rFonts w:asciiTheme="minorHAnsi" w:eastAsia="Times New Roman" w:hAnsiTheme="minorHAnsi" w:cstheme="minorHAnsi"/>
        </w:rPr>
        <w:t>CKUA</w:t>
      </w:r>
      <w:r w:rsidR="006823B5">
        <w:rPr>
          <w:rFonts w:asciiTheme="minorHAnsi" w:eastAsia="Times New Roman" w:hAnsiTheme="minorHAnsi" w:cstheme="minorHAnsi"/>
        </w:rPr>
        <w:t xml:space="preserve"> Radio Network</w:t>
      </w:r>
      <w:r>
        <w:rPr>
          <w:rFonts w:asciiTheme="minorHAnsi" w:eastAsia="Times New Roman" w:hAnsiTheme="minorHAnsi" w:cstheme="minorHAnsi"/>
        </w:rPr>
        <w:t xml:space="preserve"> – providing studio facilities and broadcasting throughout its Alberta network</w:t>
      </w:r>
    </w:p>
    <w:p w14:paraId="7315A089" w14:textId="77777777" w:rsidR="006823B5" w:rsidRDefault="006823B5" w:rsidP="0063181F">
      <w:pPr>
        <w:pStyle w:val="ListParagraph"/>
        <w:numPr>
          <w:ilvl w:val="0"/>
          <w:numId w:val="11"/>
        </w:numPr>
        <w:ind w:left="2160"/>
        <w:rPr>
          <w:rFonts w:asciiTheme="minorHAnsi" w:eastAsia="Times New Roman" w:hAnsiTheme="minorHAnsi" w:cstheme="minorHAnsi"/>
        </w:rPr>
      </w:pPr>
      <w:r>
        <w:rPr>
          <w:rFonts w:asciiTheme="minorHAnsi" w:eastAsia="Times New Roman" w:hAnsiTheme="minorHAnsi" w:cstheme="minorHAnsi"/>
        </w:rPr>
        <w:t>Hybr</w:t>
      </w:r>
      <w:r w:rsidR="0073219E">
        <w:rPr>
          <w:rFonts w:asciiTheme="minorHAnsi" w:eastAsia="Times New Roman" w:hAnsiTheme="minorHAnsi" w:cstheme="minorHAnsi"/>
        </w:rPr>
        <w:t>id Ventures – providing broadcasting</w:t>
      </w:r>
      <w:r>
        <w:rPr>
          <w:rFonts w:asciiTheme="minorHAnsi" w:eastAsia="Times New Roman" w:hAnsiTheme="minorHAnsi" w:cstheme="minorHAnsi"/>
        </w:rPr>
        <w:t xml:space="preserve"> outside Alberta</w:t>
      </w:r>
    </w:p>
    <w:p w14:paraId="384F5AEB" w14:textId="77777777" w:rsidR="00872A15" w:rsidRDefault="00872A15" w:rsidP="00872A15">
      <w:pPr>
        <w:pStyle w:val="ListParagraph"/>
        <w:numPr>
          <w:ilvl w:val="0"/>
          <w:numId w:val="11"/>
        </w:numPr>
        <w:ind w:left="2160"/>
        <w:rPr>
          <w:rFonts w:asciiTheme="minorHAnsi" w:eastAsia="Times New Roman" w:hAnsiTheme="minorHAnsi" w:cstheme="minorHAnsi"/>
        </w:rPr>
      </w:pPr>
      <w:r w:rsidRPr="00F948AB">
        <w:rPr>
          <w:rFonts w:asciiTheme="minorHAnsi" w:eastAsia="Times New Roman" w:hAnsiTheme="minorHAnsi" w:cstheme="minorHAnsi"/>
        </w:rPr>
        <w:t>Centre for Global Education</w:t>
      </w:r>
      <w:r>
        <w:rPr>
          <w:rFonts w:asciiTheme="minorHAnsi" w:eastAsia="Times New Roman" w:hAnsiTheme="minorHAnsi" w:cstheme="minorHAnsi"/>
        </w:rPr>
        <w:t xml:space="preserve"> – conducting the student campaign</w:t>
      </w:r>
    </w:p>
    <w:p w14:paraId="27AEC979" w14:textId="77777777" w:rsidR="00A37229" w:rsidRPr="00F948AB" w:rsidRDefault="00A37229" w:rsidP="00A37229">
      <w:pPr>
        <w:pStyle w:val="ListParagraph"/>
        <w:ind w:left="2160"/>
        <w:rPr>
          <w:rFonts w:asciiTheme="minorHAnsi" w:eastAsia="Times New Roman" w:hAnsiTheme="minorHAnsi" w:cstheme="minorHAnsi"/>
        </w:rPr>
      </w:pPr>
    </w:p>
    <w:p w14:paraId="1FBC9DEF" w14:textId="77777777" w:rsidR="00F948AB" w:rsidRDefault="00F948AB" w:rsidP="0063181F">
      <w:pPr>
        <w:pStyle w:val="ListParagraph"/>
        <w:numPr>
          <w:ilvl w:val="0"/>
          <w:numId w:val="10"/>
        </w:numPr>
        <w:ind w:left="1440"/>
        <w:rPr>
          <w:rFonts w:asciiTheme="minorHAnsi" w:eastAsia="Times New Roman" w:hAnsiTheme="minorHAnsi" w:cstheme="minorHAnsi"/>
        </w:rPr>
      </w:pPr>
      <w:r>
        <w:rPr>
          <w:rFonts w:asciiTheme="minorHAnsi" w:eastAsia="Times New Roman" w:hAnsiTheme="minorHAnsi" w:cstheme="minorHAnsi"/>
          <w:b/>
        </w:rPr>
        <w:t xml:space="preserve">Timing.  </w:t>
      </w:r>
      <w:r w:rsidRPr="00F948AB">
        <w:rPr>
          <w:rFonts w:asciiTheme="minorHAnsi" w:eastAsia="Times New Roman" w:hAnsiTheme="minorHAnsi" w:cstheme="minorHAnsi"/>
        </w:rPr>
        <w:t>Given a launch in January:</w:t>
      </w:r>
    </w:p>
    <w:p w14:paraId="22039E89" w14:textId="77777777" w:rsidR="00F948AB" w:rsidRDefault="00F948AB" w:rsidP="0063181F">
      <w:pPr>
        <w:pStyle w:val="ListParagraph"/>
        <w:numPr>
          <w:ilvl w:val="0"/>
          <w:numId w:val="11"/>
        </w:numPr>
        <w:ind w:left="2160"/>
        <w:rPr>
          <w:rFonts w:asciiTheme="minorHAnsi" w:eastAsia="Times New Roman" w:hAnsiTheme="minorHAnsi" w:cstheme="minorHAnsi"/>
        </w:rPr>
      </w:pPr>
      <w:r w:rsidRPr="00F948AB">
        <w:rPr>
          <w:rFonts w:asciiTheme="minorHAnsi" w:eastAsia="Times New Roman" w:hAnsiTheme="minorHAnsi" w:cstheme="minorHAnsi"/>
        </w:rPr>
        <w:t>1</w:t>
      </w:r>
      <w:r w:rsidRPr="00F948AB">
        <w:rPr>
          <w:rFonts w:asciiTheme="minorHAnsi" w:eastAsia="Times New Roman" w:hAnsiTheme="minorHAnsi" w:cstheme="minorHAnsi"/>
          <w:vertAlign w:val="superscript"/>
        </w:rPr>
        <w:t>st</w:t>
      </w:r>
      <w:r w:rsidRPr="00F948AB">
        <w:rPr>
          <w:rFonts w:asciiTheme="minorHAnsi" w:eastAsia="Times New Roman" w:hAnsiTheme="minorHAnsi" w:cstheme="minorHAnsi"/>
        </w:rPr>
        <w:t xml:space="preserve"> Quarter. </w:t>
      </w:r>
    </w:p>
    <w:p w14:paraId="7FE5B6E5" w14:textId="77777777" w:rsidR="00F948AB" w:rsidRDefault="00F948AB" w:rsidP="0063181F">
      <w:pPr>
        <w:pStyle w:val="ListParagraph"/>
        <w:numPr>
          <w:ilvl w:val="1"/>
          <w:numId w:val="11"/>
        </w:numPr>
        <w:ind w:left="2880"/>
        <w:rPr>
          <w:rFonts w:asciiTheme="minorHAnsi" w:eastAsia="Times New Roman" w:hAnsiTheme="minorHAnsi" w:cstheme="minorHAnsi"/>
        </w:rPr>
      </w:pPr>
      <w:r w:rsidRPr="00F948AB">
        <w:rPr>
          <w:rFonts w:asciiTheme="minorHAnsi" w:eastAsia="Times New Roman" w:hAnsiTheme="minorHAnsi" w:cstheme="minorHAnsi"/>
        </w:rPr>
        <w:t>Assembl</w:t>
      </w:r>
      <w:r w:rsidR="008646ED">
        <w:rPr>
          <w:rFonts w:asciiTheme="minorHAnsi" w:eastAsia="Times New Roman" w:hAnsiTheme="minorHAnsi" w:cstheme="minorHAnsi"/>
        </w:rPr>
        <w:t>e</w:t>
      </w:r>
      <w:r w:rsidRPr="00F948AB">
        <w:rPr>
          <w:rFonts w:asciiTheme="minorHAnsi" w:eastAsia="Times New Roman" w:hAnsiTheme="minorHAnsi" w:cstheme="minorHAnsi"/>
        </w:rPr>
        <w:t xml:space="preserve"> team and </w:t>
      </w:r>
      <w:proofErr w:type="spellStart"/>
      <w:r w:rsidRPr="00F948AB">
        <w:rPr>
          <w:rFonts w:asciiTheme="minorHAnsi" w:eastAsia="Times New Roman" w:hAnsiTheme="minorHAnsi" w:cstheme="minorHAnsi"/>
        </w:rPr>
        <w:t>workplan</w:t>
      </w:r>
      <w:proofErr w:type="spellEnd"/>
    </w:p>
    <w:p w14:paraId="2AA67A2F" w14:textId="77777777" w:rsidR="00F948AB" w:rsidRDefault="00F948AB" w:rsidP="0063181F">
      <w:pPr>
        <w:pStyle w:val="ListParagraph"/>
        <w:numPr>
          <w:ilvl w:val="1"/>
          <w:numId w:val="11"/>
        </w:numPr>
        <w:ind w:left="2880"/>
        <w:rPr>
          <w:rFonts w:asciiTheme="minorHAnsi" w:eastAsia="Times New Roman" w:hAnsiTheme="minorHAnsi" w:cstheme="minorHAnsi"/>
        </w:rPr>
      </w:pPr>
      <w:r>
        <w:rPr>
          <w:rFonts w:asciiTheme="minorHAnsi" w:eastAsia="Times New Roman" w:hAnsiTheme="minorHAnsi" w:cstheme="minorHAnsi"/>
        </w:rPr>
        <w:t>Edit existing episodes</w:t>
      </w:r>
    </w:p>
    <w:p w14:paraId="4FAA34D1" w14:textId="77777777" w:rsidR="00F948AB" w:rsidRDefault="00F948AB" w:rsidP="0063181F">
      <w:pPr>
        <w:pStyle w:val="ListParagraph"/>
        <w:numPr>
          <w:ilvl w:val="1"/>
          <w:numId w:val="11"/>
        </w:numPr>
        <w:ind w:left="2880"/>
        <w:rPr>
          <w:rFonts w:asciiTheme="minorHAnsi" w:eastAsia="Times New Roman" w:hAnsiTheme="minorHAnsi" w:cstheme="minorHAnsi"/>
        </w:rPr>
      </w:pPr>
      <w:r>
        <w:rPr>
          <w:rFonts w:asciiTheme="minorHAnsi" w:eastAsia="Times New Roman" w:hAnsiTheme="minorHAnsi" w:cstheme="minorHAnsi"/>
        </w:rPr>
        <w:t>Secur</w:t>
      </w:r>
      <w:r w:rsidR="008646ED">
        <w:rPr>
          <w:rFonts w:asciiTheme="minorHAnsi" w:eastAsia="Times New Roman" w:hAnsiTheme="minorHAnsi" w:cstheme="minorHAnsi"/>
        </w:rPr>
        <w:t>e</w:t>
      </w:r>
      <w:r>
        <w:rPr>
          <w:rFonts w:asciiTheme="minorHAnsi" w:eastAsia="Times New Roman" w:hAnsiTheme="minorHAnsi" w:cstheme="minorHAnsi"/>
        </w:rPr>
        <w:t xml:space="preserve"> required facilities and equipment</w:t>
      </w:r>
    </w:p>
    <w:p w14:paraId="4FB9044D" w14:textId="77777777" w:rsidR="00F948AB" w:rsidRDefault="008646ED" w:rsidP="0063181F">
      <w:pPr>
        <w:pStyle w:val="ListParagraph"/>
        <w:numPr>
          <w:ilvl w:val="1"/>
          <w:numId w:val="11"/>
        </w:numPr>
        <w:ind w:left="2880"/>
        <w:rPr>
          <w:rFonts w:asciiTheme="minorHAnsi" w:eastAsia="Times New Roman" w:hAnsiTheme="minorHAnsi" w:cstheme="minorHAnsi"/>
        </w:rPr>
      </w:pPr>
      <w:r>
        <w:rPr>
          <w:rFonts w:asciiTheme="minorHAnsi" w:eastAsia="Times New Roman" w:hAnsiTheme="minorHAnsi" w:cstheme="minorHAnsi"/>
        </w:rPr>
        <w:t>Conduct m</w:t>
      </w:r>
      <w:r w:rsidR="00F948AB">
        <w:rPr>
          <w:rFonts w:asciiTheme="minorHAnsi" w:eastAsia="Times New Roman" w:hAnsiTheme="minorHAnsi" w:cstheme="minorHAnsi"/>
        </w:rPr>
        <w:t>arketing of The Next Question</w:t>
      </w:r>
      <w:r>
        <w:rPr>
          <w:rFonts w:asciiTheme="minorHAnsi" w:eastAsia="Times New Roman" w:hAnsiTheme="minorHAnsi" w:cstheme="minorHAnsi"/>
        </w:rPr>
        <w:t xml:space="preserve"> and </w:t>
      </w:r>
      <w:proofErr w:type="spellStart"/>
      <w:r>
        <w:rPr>
          <w:rFonts w:asciiTheme="minorHAnsi" w:eastAsia="Times New Roman" w:hAnsiTheme="minorHAnsi" w:cstheme="minorHAnsi"/>
        </w:rPr>
        <w:t>advertizing</w:t>
      </w:r>
      <w:proofErr w:type="spellEnd"/>
    </w:p>
    <w:p w14:paraId="07E6D7AA" w14:textId="77777777" w:rsidR="00F948AB" w:rsidRPr="00F948AB" w:rsidRDefault="00F948AB" w:rsidP="0063181F">
      <w:pPr>
        <w:pStyle w:val="ListParagraph"/>
        <w:numPr>
          <w:ilvl w:val="1"/>
          <w:numId w:val="11"/>
        </w:numPr>
        <w:ind w:left="2880"/>
        <w:rPr>
          <w:rFonts w:asciiTheme="minorHAnsi" w:eastAsia="Times New Roman" w:hAnsiTheme="minorHAnsi" w:cstheme="minorHAnsi"/>
        </w:rPr>
      </w:pPr>
      <w:r>
        <w:rPr>
          <w:rFonts w:asciiTheme="minorHAnsi" w:eastAsia="Times New Roman" w:hAnsiTheme="minorHAnsi" w:cstheme="minorHAnsi"/>
        </w:rPr>
        <w:t>Engag</w:t>
      </w:r>
      <w:r w:rsidR="008646ED">
        <w:rPr>
          <w:rFonts w:asciiTheme="minorHAnsi" w:eastAsia="Times New Roman" w:hAnsiTheme="minorHAnsi" w:cstheme="minorHAnsi"/>
        </w:rPr>
        <w:t>e</w:t>
      </w:r>
      <w:r>
        <w:rPr>
          <w:rFonts w:asciiTheme="minorHAnsi" w:eastAsia="Times New Roman" w:hAnsiTheme="minorHAnsi" w:cstheme="minorHAnsi"/>
        </w:rPr>
        <w:t xml:space="preserve"> The </w:t>
      </w:r>
      <w:proofErr w:type="spellStart"/>
      <w:r>
        <w:rPr>
          <w:rFonts w:asciiTheme="minorHAnsi" w:eastAsia="Times New Roman" w:hAnsiTheme="minorHAnsi" w:cstheme="minorHAnsi"/>
        </w:rPr>
        <w:t>Telus</w:t>
      </w:r>
      <w:proofErr w:type="spellEnd"/>
      <w:r>
        <w:rPr>
          <w:rFonts w:asciiTheme="minorHAnsi" w:eastAsia="Times New Roman" w:hAnsiTheme="minorHAnsi" w:cstheme="minorHAnsi"/>
        </w:rPr>
        <w:t xml:space="preserve"> World of Science</w:t>
      </w:r>
    </w:p>
    <w:p w14:paraId="3DEC587E" w14:textId="77777777" w:rsidR="008646ED" w:rsidRDefault="00F948AB" w:rsidP="0063181F">
      <w:pPr>
        <w:pStyle w:val="ListParagraph"/>
        <w:numPr>
          <w:ilvl w:val="0"/>
          <w:numId w:val="11"/>
        </w:numPr>
        <w:ind w:left="2160"/>
        <w:rPr>
          <w:rFonts w:asciiTheme="minorHAnsi" w:eastAsia="Times New Roman" w:hAnsiTheme="minorHAnsi" w:cstheme="minorHAnsi"/>
        </w:rPr>
      </w:pPr>
      <w:r>
        <w:rPr>
          <w:rFonts w:asciiTheme="minorHAnsi" w:eastAsia="Times New Roman" w:hAnsiTheme="minorHAnsi" w:cstheme="minorHAnsi"/>
        </w:rPr>
        <w:t>3rd</w:t>
      </w:r>
      <w:r w:rsidRPr="00F948AB">
        <w:rPr>
          <w:rFonts w:asciiTheme="minorHAnsi" w:eastAsia="Times New Roman" w:hAnsiTheme="minorHAnsi" w:cstheme="minorHAnsi"/>
        </w:rPr>
        <w:t xml:space="preserve"> Quarter. </w:t>
      </w:r>
    </w:p>
    <w:p w14:paraId="2F0BBB68" w14:textId="77777777" w:rsidR="00F948AB" w:rsidRDefault="00F948AB" w:rsidP="0063181F">
      <w:pPr>
        <w:pStyle w:val="ListParagraph"/>
        <w:numPr>
          <w:ilvl w:val="1"/>
          <w:numId w:val="11"/>
        </w:numPr>
        <w:ind w:left="2880"/>
        <w:rPr>
          <w:rFonts w:asciiTheme="minorHAnsi" w:eastAsia="Times New Roman" w:hAnsiTheme="minorHAnsi" w:cstheme="minorHAnsi"/>
        </w:rPr>
      </w:pPr>
      <w:r>
        <w:rPr>
          <w:rFonts w:asciiTheme="minorHAnsi" w:eastAsia="Times New Roman" w:hAnsiTheme="minorHAnsi" w:cstheme="minorHAnsi"/>
        </w:rPr>
        <w:t xml:space="preserve">Launch </w:t>
      </w:r>
      <w:r w:rsidRPr="00F948AB">
        <w:rPr>
          <w:rFonts w:asciiTheme="minorHAnsi" w:eastAsia="Times New Roman" w:hAnsiTheme="minorHAnsi" w:cstheme="minorHAnsi"/>
        </w:rPr>
        <w:t xml:space="preserve">of the </w:t>
      </w:r>
      <w:r>
        <w:rPr>
          <w:rFonts w:asciiTheme="minorHAnsi" w:eastAsia="Times New Roman" w:hAnsiTheme="minorHAnsi" w:cstheme="minorHAnsi"/>
        </w:rPr>
        <w:t xml:space="preserve">2017 </w:t>
      </w:r>
      <w:r w:rsidRPr="00F948AB">
        <w:rPr>
          <w:rFonts w:asciiTheme="minorHAnsi" w:eastAsia="Times New Roman" w:hAnsiTheme="minorHAnsi" w:cstheme="minorHAnsi"/>
        </w:rPr>
        <w:t xml:space="preserve">student campaign </w:t>
      </w:r>
    </w:p>
    <w:p w14:paraId="70215241" w14:textId="77777777" w:rsidR="008646ED" w:rsidRDefault="008646ED" w:rsidP="0063181F">
      <w:pPr>
        <w:pStyle w:val="ListParagraph"/>
        <w:numPr>
          <w:ilvl w:val="1"/>
          <w:numId w:val="11"/>
        </w:numPr>
        <w:ind w:left="2880"/>
        <w:rPr>
          <w:rFonts w:asciiTheme="minorHAnsi" w:eastAsia="Times New Roman" w:hAnsiTheme="minorHAnsi" w:cstheme="minorHAnsi"/>
        </w:rPr>
      </w:pPr>
      <w:r>
        <w:rPr>
          <w:rFonts w:asciiTheme="minorHAnsi" w:eastAsia="Times New Roman" w:hAnsiTheme="minorHAnsi" w:cstheme="minorHAnsi"/>
        </w:rPr>
        <w:t xml:space="preserve">Continue marketing of Program </w:t>
      </w:r>
      <w:proofErr w:type="spellStart"/>
      <w:r>
        <w:rPr>
          <w:rFonts w:asciiTheme="minorHAnsi" w:eastAsia="Times New Roman" w:hAnsiTheme="minorHAnsi" w:cstheme="minorHAnsi"/>
        </w:rPr>
        <w:t>advertizing</w:t>
      </w:r>
      <w:proofErr w:type="spellEnd"/>
    </w:p>
    <w:p w14:paraId="495D80C6" w14:textId="77777777" w:rsidR="00F948AB" w:rsidRDefault="00F948AB" w:rsidP="0063181F">
      <w:pPr>
        <w:pStyle w:val="ListParagraph"/>
        <w:numPr>
          <w:ilvl w:val="1"/>
          <w:numId w:val="11"/>
        </w:numPr>
        <w:ind w:left="2880"/>
        <w:rPr>
          <w:rFonts w:asciiTheme="minorHAnsi" w:eastAsia="Times New Roman" w:hAnsiTheme="minorHAnsi" w:cstheme="minorHAnsi"/>
        </w:rPr>
      </w:pPr>
      <w:r>
        <w:rPr>
          <w:rFonts w:asciiTheme="minorHAnsi" w:eastAsia="Times New Roman" w:hAnsiTheme="minorHAnsi" w:cstheme="minorHAnsi"/>
        </w:rPr>
        <w:t>Complete editing for launch broadcasting of The Next Question series in Alberta and the US</w:t>
      </w:r>
    </w:p>
    <w:p w14:paraId="2321FAD5" w14:textId="77777777" w:rsidR="008646ED" w:rsidRDefault="008646ED" w:rsidP="0063181F">
      <w:pPr>
        <w:pStyle w:val="ListParagraph"/>
        <w:numPr>
          <w:ilvl w:val="0"/>
          <w:numId w:val="11"/>
        </w:numPr>
        <w:ind w:left="2160"/>
        <w:rPr>
          <w:rFonts w:asciiTheme="minorHAnsi" w:eastAsia="Times New Roman" w:hAnsiTheme="minorHAnsi" w:cstheme="minorHAnsi"/>
        </w:rPr>
      </w:pPr>
      <w:r>
        <w:rPr>
          <w:rFonts w:asciiTheme="minorHAnsi" w:eastAsia="Times New Roman" w:hAnsiTheme="minorHAnsi" w:cstheme="minorHAnsi"/>
        </w:rPr>
        <w:t>5th</w:t>
      </w:r>
      <w:r w:rsidR="00F948AB">
        <w:rPr>
          <w:rFonts w:asciiTheme="minorHAnsi" w:eastAsia="Times New Roman" w:hAnsiTheme="minorHAnsi" w:cstheme="minorHAnsi"/>
        </w:rPr>
        <w:t xml:space="preserve"> Quarter. </w:t>
      </w:r>
    </w:p>
    <w:p w14:paraId="69A07B1E" w14:textId="77777777" w:rsidR="008646ED" w:rsidRDefault="00F948AB" w:rsidP="0063181F">
      <w:pPr>
        <w:pStyle w:val="ListParagraph"/>
        <w:numPr>
          <w:ilvl w:val="1"/>
          <w:numId w:val="11"/>
        </w:numPr>
        <w:ind w:left="2880"/>
        <w:rPr>
          <w:rFonts w:asciiTheme="minorHAnsi" w:eastAsia="Times New Roman" w:hAnsiTheme="minorHAnsi" w:cstheme="minorHAnsi"/>
        </w:rPr>
      </w:pPr>
      <w:r w:rsidRPr="008646ED">
        <w:rPr>
          <w:rFonts w:asciiTheme="minorHAnsi" w:eastAsia="Times New Roman" w:hAnsiTheme="minorHAnsi" w:cstheme="minorHAnsi"/>
        </w:rPr>
        <w:t>Introduc</w:t>
      </w:r>
      <w:r w:rsidR="008646ED">
        <w:rPr>
          <w:rFonts w:asciiTheme="minorHAnsi" w:eastAsia="Times New Roman" w:hAnsiTheme="minorHAnsi" w:cstheme="minorHAnsi"/>
        </w:rPr>
        <w:t>e</w:t>
      </w:r>
      <w:r w:rsidRPr="008646ED">
        <w:rPr>
          <w:rFonts w:asciiTheme="minorHAnsi" w:eastAsia="Times New Roman" w:hAnsiTheme="minorHAnsi" w:cstheme="minorHAnsi"/>
        </w:rPr>
        <w:t xml:space="preserve"> hosted intervie</w:t>
      </w:r>
      <w:r w:rsidR="0073219E">
        <w:rPr>
          <w:rFonts w:asciiTheme="minorHAnsi" w:eastAsia="Times New Roman" w:hAnsiTheme="minorHAnsi" w:cstheme="minorHAnsi"/>
        </w:rPr>
        <w:t>w program and launch of programming</w:t>
      </w:r>
      <w:r w:rsidRPr="008646ED">
        <w:rPr>
          <w:rFonts w:asciiTheme="minorHAnsi" w:eastAsia="Times New Roman" w:hAnsiTheme="minorHAnsi" w:cstheme="minorHAnsi"/>
        </w:rPr>
        <w:t xml:space="preserve"> with reach into Europe and USA</w:t>
      </w:r>
    </w:p>
    <w:p w14:paraId="240080C0" w14:textId="77777777" w:rsidR="00DE2326" w:rsidRDefault="00DE2326" w:rsidP="00DE2326">
      <w:pPr>
        <w:pStyle w:val="ListParagraph"/>
        <w:ind w:left="2880"/>
        <w:rPr>
          <w:rFonts w:asciiTheme="minorHAnsi" w:eastAsia="Times New Roman" w:hAnsiTheme="minorHAnsi" w:cstheme="minorHAnsi"/>
        </w:rPr>
      </w:pPr>
    </w:p>
    <w:p w14:paraId="4CA02183" w14:textId="77777777" w:rsidR="008646ED" w:rsidRDefault="008646ED" w:rsidP="0063181F">
      <w:pPr>
        <w:pStyle w:val="ListParagraph"/>
        <w:numPr>
          <w:ilvl w:val="0"/>
          <w:numId w:val="11"/>
        </w:numPr>
        <w:ind w:left="2160"/>
        <w:rPr>
          <w:rFonts w:asciiTheme="minorHAnsi" w:eastAsia="Times New Roman" w:hAnsiTheme="minorHAnsi" w:cstheme="minorHAnsi"/>
        </w:rPr>
      </w:pPr>
      <w:r>
        <w:rPr>
          <w:rFonts w:asciiTheme="minorHAnsi" w:eastAsia="Times New Roman" w:hAnsiTheme="minorHAnsi" w:cstheme="minorHAnsi"/>
        </w:rPr>
        <w:lastRenderedPageBreak/>
        <w:t>7</w:t>
      </w:r>
      <w:r w:rsidRPr="008646ED">
        <w:rPr>
          <w:rFonts w:asciiTheme="minorHAnsi" w:eastAsia="Times New Roman" w:hAnsiTheme="minorHAnsi" w:cstheme="minorHAnsi"/>
          <w:vertAlign w:val="superscript"/>
        </w:rPr>
        <w:t>th</w:t>
      </w:r>
      <w:r>
        <w:rPr>
          <w:rFonts w:asciiTheme="minorHAnsi" w:eastAsia="Times New Roman" w:hAnsiTheme="minorHAnsi" w:cstheme="minorHAnsi"/>
        </w:rPr>
        <w:t xml:space="preserve"> Quarter.</w:t>
      </w:r>
    </w:p>
    <w:p w14:paraId="363282D8" w14:textId="77777777" w:rsidR="008646ED" w:rsidRDefault="008646ED" w:rsidP="0063181F">
      <w:pPr>
        <w:pStyle w:val="ListParagraph"/>
        <w:numPr>
          <w:ilvl w:val="1"/>
          <w:numId w:val="11"/>
        </w:numPr>
        <w:ind w:left="2880"/>
        <w:rPr>
          <w:rFonts w:asciiTheme="minorHAnsi" w:eastAsia="Times New Roman" w:hAnsiTheme="minorHAnsi" w:cstheme="minorHAnsi"/>
        </w:rPr>
      </w:pPr>
      <w:r>
        <w:rPr>
          <w:rFonts w:asciiTheme="minorHAnsi" w:eastAsia="Times New Roman" w:hAnsiTheme="minorHAnsi" w:cstheme="minorHAnsi"/>
        </w:rPr>
        <w:t>Complete Student Campaign Report</w:t>
      </w:r>
    </w:p>
    <w:p w14:paraId="4AD273A8" w14:textId="77777777" w:rsidR="008646ED" w:rsidRDefault="008646ED" w:rsidP="0063181F">
      <w:pPr>
        <w:pStyle w:val="ListParagraph"/>
        <w:numPr>
          <w:ilvl w:val="1"/>
          <w:numId w:val="11"/>
        </w:numPr>
        <w:ind w:left="2880"/>
        <w:rPr>
          <w:rFonts w:asciiTheme="minorHAnsi" w:eastAsia="Times New Roman" w:hAnsiTheme="minorHAnsi" w:cstheme="minorHAnsi"/>
        </w:rPr>
      </w:pPr>
      <w:r>
        <w:rPr>
          <w:rFonts w:asciiTheme="minorHAnsi" w:eastAsia="Times New Roman" w:hAnsiTheme="minorHAnsi" w:cstheme="minorHAnsi"/>
        </w:rPr>
        <w:t>Complete evaluation of Proposal’s objectives</w:t>
      </w:r>
    </w:p>
    <w:p w14:paraId="06ABD00C" w14:textId="77777777" w:rsidR="008646ED" w:rsidRDefault="008646ED" w:rsidP="0063181F">
      <w:pPr>
        <w:pStyle w:val="ListParagraph"/>
        <w:numPr>
          <w:ilvl w:val="1"/>
          <w:numId w:val="11"/>
        </w:numPr>
        <w:ind w:left="2880"/>
        <w:rPr>
          <w:rFonts w:asciiTheme="minorHAnsi" w:eastAsia="Times New Roman" w:hAnsiTheme="minorHAnsi" w:cstheme="minorHAnsi"/>
        </w:rPr>
      </w:pPr>
      <w:r>
        <w:rPr>
          <w:rFonts w:asciiTheme="minorHAnsi" w:eastAsia="Times New Roman" w:hAnsiTheme="minorHAnsi" w:cstheme="minorHAnsi"/>
        </w:rPr>
        <w:t>Secure continuity of the Broadcasting and Program(s)</w:t>
      </w:r>
    </w:p>
    <w:p w14:paraId="6CEBA892" w14:textId="77777777" w:rsidR="00A37229" w:rsidRDefault="00A37229" w:rsidP="00A37229">
      <w:pPr>
        <w:pStyle w:val="ListParagraph"/>
        <w:ind w:left="2880"/>
        <w:rPr>
          <w:rFonts w:asciiTheme="minorHAnsi" w:eastAsia="Times New Roman" w:hAnsiTheme="minorHAnsi" w:cstheme="minorHAnsi"/>
        </w:rPr>
      </w:pPr>
    </w:p>
    <w:p w14:paraId="085911F0" w14:textId="38D36D88" w:rsidR="008440B7" w:rsidRPr="008646ED" w:rsidRDefault="008440B7" w:rsidP="0063181F">
      <w:pPr>
        <w:pStyle w:val="ListParagraph"/>
        <w:numPr>
          <w:ilvl w:val="0"/>
          <w:numId w:val="10"/>
        </w:numPr>
        <w:ind w:left="1440"/>
        <w:rPr>
          <w:rFonts w:asciiTheme="minorHAnsi" w:eastAsia="Times New Roman" w:hAnsiTheme="minorHAnsi" w:cstheme="minorHAnsi"/>
        </w:rPr>
      </w:pPr>
      <w:r w:rsidRPr="008646ED">
        <w:rPr>
          <w:rFonts w:asciiTheme="minorHAnsi" w:eastAsia="Times New Roman" w:hAnsiTheme="minorHAnsi" w:cstheme="minorHAnsi"/>
        </w:rPr>
        <w:t xml:space="preserve"> </w:t>
      </w:r>
      <w:r w:rsidRPr="008646ED">
        <w:rPr>
          <w:rFonts w:asciiTheme="minorHAnsi" w:eastAsia="Times New Roman" w:hAnsiTheme="minorHAnsi" w:cstheme="minorHAnsi"/>
          <w:b/>
        </w:rPr>
        <w:t>Budget.</w:t>
      </w:r>
      <w:r w:rsidR="00E34DDC">
        <w:rPr>
          <w:rFonts w:asciiTheme="minorHAnsi" w:eastAsia="Times New Roman" w:hAnsiTheme="minorHAnsi" w:cstheme="minorHAnsi"/>
          <w:b/>
        </w:rPr>
        <w:t xml:space="preserve"> </w:t>
      </w:r>
      <w:r w:rsidR="00F5775B">
        <w:rPr>
          <w:rFonts w:asciiTheme="minorHAnsi" w:eastAsia="Times New Roman" w:hAnsiTheme="minorHAnsi" w:cstheme="minorHAnsi"/>
        </w:rPr>
        <w:t xml:space="preserve"> $</w:t>
      </w:r>
      <w:r w:rsidR="000244E4">
        <w:rPr>
          <w:rFonts w:asciiTheme="minorHAnsi" w:eastAsia="Times New Roman" w:hAnsiTheme="minorHAnsi" w:cstheme="minorHAnsi"/>
        </w:rPr>
        <w:t>75</w:t>
      </w:r>
      <w:r w:rsidRPr="008646ED">
        <w:rPr>
          <w:rFonts w:asciiTheme="minorHAnsi" w:eastAsia="Times New Roman" w:hAnsiTheme="minorHAnsi" w:cstheme="minorHAnsi"/>
        </w:rPr>
        <w:t>,000/year for each of 2 years:</w:t>
      </w:r>
    </w:p>
    <w:p w14:paraId="5C11D2CB" w14:textId="66FEADEA" w:rsidR="008440B7" w:rsidRPr="008440B7" w:rsidRDefault="00F5775B" w:rsidP="0063181F">
      <w:pPr>
        <w:ind w:left="1080"/>
        <w:rPr>
          <w:rFonts w:asciiTheme="minorHAnsi" w:eastAsia="Times New Roman" w:hAnsiTheme="minorHAnsi" w:cstheme="minorHAnsi"/>
        </w:rPr>
      </w:pPr>
      <w:r>
        <w:rPr>
          <w:rFonts w:asciiTheme="minorHAnsi" w:eastAsia="Times New Roman" w:hAnsiTheme="minorHAnsi" w:cstheme="minorHAnsi"/>
        </w:rPr>
        <w:t>    $</w:t>
      </w:r>
      <w:r w:rsidR="000244E4">
        <w:rPr>
          <w:rFonts w:asciiTheme="minorHAnsi" w:eastAsia="Times New Roman" w:hAnsiTheme="minorHAnsi" w:cstheme="minorHAnsi"/>
        </w:rPr>
        <w:t xml:space="preserve"> 15,537</w:t>
      </w:r>
      <w:r>
        <w:rPr>
          <w:rFonts w:asciiTheme="minorHAnsi" w:eastAsia="Times New Roman" w:hAnsiTheme="minorHAnsi" w:cstheme="minorHAnsi"/>
        </w:rPr>
        <w:t xml:space="preserve">   </w:t>
      </w:r>
      <w:r w:rsidR="008440B7" w:rsidRPr="008440B7">
        <w:rPr>
          <w:rFonts w:asciiTheme="minorHAnsi" w:eastAsia="Times New Roman" w:hAnsiTheme="minorHAnsi" w:cstheme="minorHAnsi"/>
        </w:rPr>
        <w:t>ABCtech Media Productions</w:t>
      </w:r>
      <w:r w:rsidR="00E34DDC">
        <w:rPr>
          <w:rFonts w:asciiTheme="minorHAnsi" w:eastAsia="Times New Roman" w:hAnsiTheme="minorHAnsi" w:cstheme="minorHAnsi"/>
        </w:rPr>
        <w:t xml:space="preserve"> </w:t>
      </w:r>
      <w:r w:rsidR="008440B7" w:rsidRPr="008440B7">
        <w:rPr>
          <w:rFonts w:asciiTheme="minorHAnsi" w:eastAsia="Times New Roman" w:hAnsiTheme="minorHAnsi" w:cstheme="minorHAnsi"/>
        </w:rPr>
        <w:t xml:space="preserve">owner of content and </w:t>
      </w:r>
      <w:r w:rsidR="00E34DDC">
        <w:rPr>
          <w:rFonts w:asciiTheme="minorHAnsi" w:eastAsia="Times New Roman" w:hAnsiTheme="minorHAnsi" w:cstheme="minorHAnsi"/>
        </w:rPr>
        <w:t>Project Manager</w:t>
      </w:r>
      <w:r w:rsidR="001B7181">
        <w:rPr>
          <w:rFonts w:asciiTheme="minorHAnsi" w:eastAsia="Times New Roman" w:hAnsiTheme="minorHAnsi" w:cstheme="minorHAnsi"/>
        </w:rPr>
        <w:t xml:space="preserve"> – Appendix B</w:t>
      </w:r>
    </w:p>
    <w:p w14:paraId="32D08ED6" w14:textId="15239A45" w:rsidR="008440B7" w:rsidRPr="008440B7" w:rsidRDefault="00F5775B" w:rsidP="0063181F">
      <w:pPr>
        <w:ind w:left="1080"/>
        <w:rPr>
          <w:rFonts w:asciiTheme="minorHAnsi" w:eastAsia="Times New Roman" w:hAnsiTheme="minorHAnsi" w:cstheme="minorHAnsi"/>
        </w:rPr>
      </w:pPr>
      <w:r>
        <w:rPr>
          <w:rFonts w:asciiTheme="minorHAnsi" w:eastAsia="Times New Roman" w:hAnsiTheme="minorHAnsi" w:cstheme="minorHAnsi"/>
        </w:rPr>
        <w:t xml:space="preserve">    </w:t>
      </w:r>
      <w:proofErr w:type="gramStart"/>
      <w:r>
        <w:rPr>
          <w:rFonts w:asciiTheme="minorHAnsi" w:eastAsia="Times New Roman" w:hAnsiTheme="minorHAnsi" w:cstheme="minorHAnsi"/>
        </w:rPr>
        <w:t>$</w:t>
      </w:r>
      <w:r w:rsidR="000244E4">
        <w:rPr>
          <w:rFonts w:asciiTheme="minorHAnsi" w:eastAsia="Times New Roman" w:hAnsiTheme="minorHAnsi" w:cstheme="minorHAnsi"/>
        </w:rPr>
        <w:t xml:space="preserve"> </w:t>
      </w:r>
      <w:r>
        <w:rPr>
          <w:rFonts w:asciiTheme="minorHAnsi" w:eastAsia="Times New Roman" w:hAnsiTheme="minorHAnsi" w:cstheme="minorHAnsi"/>
        </w:rPr>
        <w:t>46,388</w:t>
      </w:r>
      <w:r w:rsidR="008440B7" w:rsidRPr="008440B7">
        <w:rPr>
          <w:rFonts w:asciiTheme="minorHAnsi" w:eastAsia="Times New Roman" w:hAnsiTheme="minorHAnsi" w:cstheme="minorHAnsi"/>
        </w:rPr>
        <w:t xml:space="preserve"> </w:t>
      </w:r>
      <w:r>
        <w:rPr>
          <w:rFonts w:asciiTheme="minorHAnsi" w:eastAsia="Times New Roman" w:hAnsiTheme="minorHAnsi" w:cstheme="minorHAnsi"/>
        </w:rPr>
        <w:t xml:space="preserve">  </w:t>
      </w:r>
      <w:r w:rsidR="008440B7" w:rsidRPr="008440B7">
        <w:rPr>
          <w:rFonts w:asciiTheme="minorHAnsi" w:eastAsia="Times New Roman" w:hAnsiTheme="minorHAnsi" w:cstheme="minorHAnsi"/>
        </w:rPr>
        <w:t>CKUA production and Alberta broad-casting</w:t>
      </w:r>
      <w:r w:rsidR="00DA790F">
        <w:rPr>
          <w:rFonts w:asciiTheme="minorHAnsi" w:eastAsia="Times New Roman" w:hAnsiTheme="minorHAnsi" w:cstheme="minorHAnsi"/>
        </w:rPr>
        <w:t xml:space="preserve"> – Appendix </w:t>
      </w:r>
      <w:r w:rsidR="00872A15">
        <w:rPr>
          <w:rFonts w:asciiTheme="minorHAnsi" w:eastAsia="Times New Roman" w:hAnsiTheme="minorHAnsi" w:cstheme="minorHAnsi"/>
        </w:rPr>
        <w:t>C</w:t>
      </w:r>
      <w:r w:rsidR="00DA790F">
        <w:rPr>
          <w:rFonts w:asciiTheme="minorHAnsi" w:eastAsia="Times New Roman" w:hAnsiTheme="minorHAnsi" w:cstheme="minorHAnsi"/>
        </w:rPr>
        <w:t>.</w:t>
      </w:r>
      <w:proofErr w:type="gramEnd"/>
    </w:p>
    <w:p w14:paraId="06048076" w14:textId="30FC5AA1" w:rsidR="008440B7" w:rsidRPr="008440B7" w:rsidRDefault="00F5775B" w:rsidP="0063181F">
      <w:pPr>
        <w:ind w:left="1080"/>
        <w:rPr>
          <w:rFonts w:asciiTheme="minorHAnsi" w:eastAsia="Times New Roman" w:hAnsiTheme="minorHAnsi" w:cstheme="minorHAnsi"/>
        </w:rPr>
      </w:pPr>
      <w:r>
        <w:rPr>
          <w:rFonts w:asciiTheme="minorHAnsi" w:eastAsia="Times New Roman" w:hAnsiTheme="minorHAnsi" w:cstheme="minorHAnsi"/>
        </w:rPr>
        <w:t xml:space="preserve">    $   </w:t>
      </w:r>
      <w:proofErr w:type="gramStart"/>
      <w:r>
        <w:rPr>
          <w:rFonts w:asciiTheme="minorHAnsi" w:eastAsia="Times New Roman" w:hAnsiTheme="minorHAnsi" w:cstheme="minorHAnsi"/>
        </w:rPr>
        <w:t xml:space="preserve">8,075  </w:t>
      </w:r>
      <w:r w:rsidR="00AF16A0">
        <w:rPr>
          <w:rFonts w:asciiTheme="minorHAnsi" w:eastAsia="Times New Roman" w:hAnsiTheme="minorHAnsi" w:cstheme="minorHAnsi"/>
        </w:rPr>
        <w:t>Hybrid</w:t>
      </w:r>
      <w:proofErr w:type="gramEnd"/>
      <w:r w:rsidR="00AF16A0">
        <w:rPr>
          <w:rFonts w:asciiTheme="minorHAnsi" w:eastAsia="Times New Roman" w:hAnsiTheme="minorHAnsi" w:cstheme="minorHAnsi"/>
        </w:rPr>
        <w:t xml:space="preserve"> Ventures</w:t>
      </w:r>
      <w:r w:rsidR="008440B7" w:rsidRPr="008440B7">
        <w:rPr>
          <w:rFonts w:asciiTheme="minorHAnsi" w:eastAsia="Times New Roman" w:hAnsiTheme="minorHAnsi" w:cstheme="minorHAnsi"/>
        </w:rPr>
        <w:t xml:space="preserve"> production and global broad-casting</w:t>
      </w:r>
      <w:r w:rsidR="00872A15">
        <w:rPr>
          <w:rFonts w:asciiTheme="minorHAnsi" w:eastAsia="Times New Roman" w:hAnsiTheme="minorHAnsi" w:cstheme="minorHAnsi"/>
        </w:rPr>
        <w:t xml:space="preserve"> – Appendix D</w:t>
      </w:r>
    </w:p>
    <w:p w14:paraId="75C0E4BD" w14:textId="20E396D7" w:rsidR="008440B7" w:rsidRDefault="00E34DDC" w:rsidP="0063181F">
      <w:pPr>
        <w:ind w:left="1080"/>
        <w:rPr>
          <w:rFonts w:asciiTheme="minorHAnsi" w:eastAsia="Times New Roman" w:hAnsiTheme="minorHAnsi" w:cstheme="minorHAnsi"/>
        </w:rPr>
      </w:pPr>
      <w:r>
        <w:rPr>
          <w:rFonts w:asciiTheme="minorHAnsi" w:eastAsia="Times New Roman" w:hAnsiTheme="minorHAnsi" w:cstheme="minorHAnsi"/>
        </w:rPr>
        <w:t xml:space="preserve">    </w:t>
      </w:r>
      <w:r w:rsidR="000244E4">
        <w:rPr>
          <w:rFonts w:asciiTheme="minorHAnsi" w:eastAsia="Times New Roman" w:hAnsiTheme="minorHAnsi" w:cstheme="minorHAnsi"/>
        </w:rPr>
        <w:t>$   5</w:t>
      </w:r>
      <w:r w:rsidR="00F5775B">
        <w:rPr>
          <w:rFonts w:asciiTheme="minorHAnsi" w:eastAsia="Times New Roman" w:hAnsiTheme="minorHAnsi" w:cstheme="minorHAnsi"/>
        </w:rPr>
        <w:t xml:space="preserve">,000 </w:t>
      </w:r>
      <w:r w:rsidR="000244E4">
        <w:rPr>
          <w:rFonts w:asciiTheme="minorHAnsi" w:eastAsia="Times New Roman" w:hAnsiTheme="minorHAnsi" w:cstheme="minorHAnsi"/>
        </w:rPr>
        <w:t xml:space="preserve"> </w:t>
      </w:r>
      <w:r w:rsidR="008440B7" w:rsidRPr="008440B7">
        <w:rPr>
          <w:rFonts w:asciiTheme="minorHAnsi" w:eastAsia="Times New Roman" w:hAnsiTheme="minorHAnsi" w:cstheme="minorHAnsi"/>
        </w:rPr>
        <w:t xml:space="preserve"> Centre for Global Education </w:t>
      </w:r>
      <w:r w:rsidR="00872A15">
        <w:rPr>
          <w:rFonts w:asciiTheme="minorHAnsi" w:eastAsia="Times New Roman" w:hAnsiTheme="minorHAnsi" w:cstheme="minorHAnsi"/>
        </w:rPr>
        <w:t xml:space="preserve">conducting the </w:t>
      </w:r>
      <w:r w:rsidR="008440B7" w:rsidRPr="008440B7">
        <w:rPr>
          <w:rFonts w:asciiTheme="minorHAnsi" w:eastAsia="Times New Roman" w:hAnsiTheme="minorHAnsi" w:cstheme="minorHAnsi"/>
        </w:rPr>
        <w:t>school campaign</w:t>
      </w:r>
      <w:r w:rsidR="00872A15">
        <w:rPr>
          <w:rFonts w:asciiTheme="minorHAnsi" w:eastAsia="Times New Roman" w:hAnsiTheme="minorHAnsi" w:cstheme="minorHAnsi"/>
        </w:rPr>
        <w:t xml:space="preserve"> – Appendix E</w:t>
      </w:r>
    </w:p>
    <w:p w14:paraId="04141782" w14:textId="77777777" w:rsidR="00F81FA8" w:rsidRDefault="00F81FA8" w:rsidP="008646ED">
      <w:pPr>
        <w:ind w:left="360"/>
        <w:rPr>
          <w:rFonts w:asciiTheme="minorHAnsi" w:eastAsia="Times New Roman" w:hAnsiTheme="minorHAnsi" w:cstheme="minorHAnsi"/>
        </w:rPr>
      </w:pPr>
    </w:p>
    <w:p w14:paraId="11D6789F" w14:textId="77777777" w:rsidR="00F81FA8" w:rsidRPr="008440B7" w:rsidRDefault="00F81FA8" w:rsidP="008646ED">
      <w:pPr>
        <w:ind w:left="360"/>
        <w:rPr>
          <w:rFonts w:asciiTheme="minorHAnsi" w:eastAsia="Times New Roman" w:hAnsiTheme="minorHAnsi" w:cstheme="minorHAnsi"/>
        </w:rPr>
      </w:pPr>
      <w:r>
        <w:rPr>
          <w:rFonts w:asciiTheme="minorHAnsi" w:eastAsia="Times New Roman" w:hAnsiTheme="minorHAnsi" w:cstheme="minorHAnsi"/>
        </w:rPr>
        <w:t xml:space="preserve">This is an exciting opportunity to wake up Alberta’s </w:t>
      </w:r>
      <w:proofErr w:type="spellStart"/>
      <w:r>
        <w:rPr>
          <w:rFonts w:asciiTheme="minorHAnsi" w:eastAsia="Times New Roman" w:hAnsiTheme="minorHAnsi" w:cstheme="minorHAnsi"/>
        </w:rPr>
        <w:t>neighbours</w:t>
      </w:r>
      <w:proofErr w:type="spellEnd"/>
      <w:r>
        <w:rPr>
          <w:rFonts w:asciiTheme="minorHAnsi" w:eastAsia="Times New Roman" w:hAnsiTheme="minorHAnsi" w:cstheme="minorHAnsi"/>
        </w:rPr>
        <w:t xml:space="preserve">.  Alberta is blessed with a great research university infrastructure, several new programs for promoting entrepreneurship, a diverse </w:t>
      </w:r>
      <w:r w:rsidR="0073219E">
        <w:rPr>
          <w:rFonts w:asciiTheme="minorHAnsi" w:eastAsia="Times New Roman" w:hAnsiTheme="minorHAnsi" w:cstheme="minorHAnsi"/>
        </w:rPr>
        <w:t>Regional</w:t>
      </w:r>
      <w:r>
        <w:rPr>
          <w:rFonts w:asciiTheme="minorHAnsi" w:eastAsia="Times New Roman" w:hAnsiTheme="minorHAnsi" w:cstheme="minorHAnsi"/>
        </w:rPr>
        <w:t xml:space="preserve"> Innovation’s Network and an array of programs for increasing access to capital.  But the story of Alberta innovation remains untold.  We are proposing a third party launch of a public broadcasting network and messages about Alberta innovation and innovators, targeting Alberta and also prime areas where Alberta wants to establish market reach.</w:t>
      </w:r>
    </w:p>
    <w:p w14:paraId="45864021" w14:textId="77777777" w:rsidR="00AF16A0" w:rsidRDefault="00AF16A0"/>
    <w:p w14:paraId="4B83F81B" w14:textId="77777777" w:rsidR="001B7181" w:rsidRDefault="001B7181" w:rsidP="0063181F">
      <w:pPr>
        <w:ind w:left="360"/>
        <w:rPr>
          <w:rFonts w:asciiTheme="minorHAnsi" w:hAnsiTheme="minorHAnsi" w:cstheme="minorHAnsi"/>
          <w:b/>
          <w:sz w:val="32"/>
          <w:szCs w:val="32"/>
        </w:rPr>
      </w:pPr>
    </w:p>
    <w:p w14:paraId="20D1FC3A" w14:textId="77777777" w:rsidR="001B7181" w:rsidRDefault="001B7181" w:rsidP="0063181F">
      <w:pPr>
        <w:ind w:left="360"/>
        <w:rPr>
          <w:rFonts w:asciiTheme="minorHAnsi" w:hAnsiTheme="minorHAnsi" w:cstheme="minorHAnsi"/>
          <w:b/>
          <w:sz w:val="32"/>
          <w:szCs w:val="32"/>
        </w:rPr>
      </w:pPr>
    </w:p>
    <w:p w14:paraId="32C5FD6F" w14:textId="77777777" w:rsidR="001B7181" w:rsidRDefault="001B7181" w:rsidP="0063181F">
      <w:pPr>
        <w:ind w:left="360"/>
        <w:rPr>
          <w:rFonts w:asciiTheme="minorHAnsi" w:hAnsiTheme="minorHAnsi" w:cstheme="minorHAnsi"/>
          <w:b/>
          <w:sz w:val="32"/>
          <w:szCs w:val="32"/>
        </w:rPr>
      </w:pPr>
    </w:p>
    <w:p w14:paraId="70986649" w14:textId="77777777" w:rsidR="001B7181" w:rsidRDefault="001B7181" w:rsidP="0063181F">
      <w:pPr>
        <w:ind w:left="360"/>
        <w:rPr>
          <w:rFonts w:asciiTheme="minorHAnsi" w:hAnsiTheme="minorHAnsi" w:cstheme="minorHAnsi"/>
          <w:b/>
          <w:sz w:val="32"/>
          <w:szCs w:val="32"/>
        </w:rPr>
      </w:pPr>
    </w:p>
    <w:p w14:paraId="2198EBFE" w14:textId="77777777" w:rsidR="001B7181" w:rsidRDefault="001B7181" w:rsidP="0063181F">
      <w:pPr>
        <w:ind w:left="360"/>
        <w:rPr>
          <w:rFonts w:asciiTheme="minorHAnsi" w:hAnsiTheme="minorHAnsi" w:cstheme="minorHAnsi"/>
          <w:b/>
          <w:sz w:val="32"/>
          <w:szCs w:val="32"/>
        </w:rPr>
      </w:pPr>
    </w:p>
    <w:p w14:paraId="02A2314A" w14:textId="77777777" w:rsidR="001B7181" w:rsidRDefault="001B7181" w:rsidP="0063181F">
      <w:pPr>
        <w:ind w:left="360"/>
        <w:rPr>
          <w:rFonts w:asciiTheme="minorHAnsi" w:hAnsiTheme="minorHAnsi" w:cstheme="minorHAnsi"/>
          <w:b/>
          <w:sz w:val="32"/>
          <w:szCs w:val="32"/>
        </w:rPr>
      </w:pPr>
    </w:p>
    <w:p w14:paraId="23499856" w14:textId="77777777" w:rsidR="001B7181" w:rsidRDefault="001B7181" w:rsidP="0063181F">
      <w:pPr>
        <w:ind w:left="360"/>
        <w:rPr>
          <w:rFonts w:asciiTheme="minorHAnsi" w:hAnsiTheme="minorHAnsi" w:cstheme="minorHAnsi"/>
          <w:b/>
          <w:sz w:val="32"/>
          <w:szCs w:val="32"/>
        </w:rPr>
      </w:pPr>
    </w:p>
    <w:p w14:paraId="5965D46A" w14:textId="77777777" w:rsidR="001B7181" w:rsidRDefault="001B7181" w:rsidP="0063181F">
      <w:pPr>
        <w:ind w:left="360"/>
        <w:rPr>
          <w:rFonts w:asciiTheme="minorHAnsi" w:hAnsiTheme="minorHAnsi" w:cstheme="minorHAnsi"/>
          <w:b/>
          <w:sz w:val="32"/>
          <w:szCs w:val="32"/>
        </w:rPr>
      </w:pPr>
    </w:p>
    <w:p w14:paraId="3292C7B1" w14:textId="77777777" w:rsidR="001B7181" w:rsidRDefault="001B7181" w:rsidP="0063181F">
      <w:pPr>
        <w:ind w:left="360"/>
        <w:rPr>
          <w:rFonts w:asciiTheme="minorHAnsi" w:hAnsiTheme="minorHAnsi" w:cstheme="minorHAnsi"/>
          <w:b/>
          <w:sz w:val="32"/>
          <w:szCs w:val="32"/>
        </w:rPr>
      </w:pPr>
    </w:p>
    <w:p w14:paraId="44039B54" w14:textId="77777777" w:rsidR="001B7181" w:rsidRDefault="001B7181" w:rsidP="0063181F">
      <w:pPr>
        <w:ind w:left="360"/>
        <w:rPr>
          <w:rFonts w:asciiTheme="minorHAnsi" w:hAnsiTheme="minorHAnsi" w:cstheme="minorHAnsi"/>
          <w:b/>
          <w:sz w:val="32"/>
          <w:szCs w:val="32"/>
        </w:rPr>
      </w:pPr>
    </w:p>
    <w:p w14:paraId="596AD109" w14:textId="77777777" w:rsidR="001B7181" w:rsidRDefault="001B7181" w:rsidP="0063181F">
      <w:pPr>
        <w:ind w:left="360"/>
        <w:rPr>
          <w:rFonts w:asciiTheme="minorHAnsi" w:hAnsiTheme="minorHAnsi" w:cstheme="minorHAnsi"/>
          <w:b/>
          <w:sz w:val="32"/>
          <w:szCs w:val="32"/>
        </w:rPr>
      </w:pPr>
    </w:p>
    <w:p w14:paraId="71E23935" w14:textId="77777777" w:rsidR="001B7181" w:rsidRDefault="001B7181" w:rsidP="0063181F">
      <w:pPr>
        <w:ind w:left="360"/>
        <w:rPr>
          <w:rFonts w:asciiTheme="minorHAnsi" w:hAnsiTheme="minorHAnsi" w:cstheme="minorHAnsi"/>
          <w:b/>
          <w:sz w:val="32"/>
          <w:szCs w:val="32"/>
        </w:rPr>
      </w:pPr>
    </w:p>
    <w:p w14:paraId="0EB99886" w14:textId="77777777" w:rsidR="001B7181" w:rsidRDefault="001B7181" w:rsidP="0063181F">
      <w:pPr>
        <w:ind w:left="360"/>
        <w:rPr>
          <w:rFonts w:asciiTheme="minorHAnsi" w:hAnsiTheme="minorHAnsi" w:cstheme="minorHAnsi"/>
          <w:b/>
          <w:sz w:val="32"/>
          <w:szCs w:val="32"/>
        </w:rPr>
      </w:pPr>
    </w:p>
    <w:p w14:paraId="011D004F" w14:textId="77777777" w:rsidR="001B7181" w:rsidRDefault="001B7181" w:rsidP="0063181F">
      <w:pPr>
        <w:ind w:left="360"/>
        <w:rPr>
          <w:rFonts w:asciiTheme="minorHAnsi" w:hAnsiTheme="minorHAnsi" w:cstheme="minorHAnsi"/>
          <w:b/>
          <w:sz w:val="32"/>
          <w:szCs w:val="32"/>
        </w:rPr>
      </w:pPr>
    </w:p>
    <w:p w14:paraId="50A18FF2" w14:textId="77777777" w:rsidR="001B7181" w:rsidRDefault="001B7181" w:rsidP="0063181F">
      <w:pPr>
        <w:ind w:left="360"/>
        <w:rPr>
          <w:rFonts w:asciiTheme="minorHAnsi" w:hAnsiTheme="minorHAnsi" w:cstheme="minorHAnsi"/>
          <w:b/>
          <w:sz w:val="32"/>
          <w:szCs w:val="32"/>
        </w:rPr>
      </w:pPr>
    </w:p>
    <w:p w14:paraId="611C0810" w14:textId="77777777" w:rsidR="001B7181" w:rsidRDefault="001B7181" w:rsidP="0063181F">
      <w:pPr>
        <w:ind w:left="360"/>
        <w:rPr>
          <w:rFonts w:asciiTheme="minorHAnsi" w:hAnsiTheme="minorHAnsi" w:cstheme="minorHAnsi"/>
          <w:b/>
          <w:sz w:val="32"/>
          <w:szCs w:val="32"/>
        </w:rPr>
      </w:pPr>
    </w:p>
    <w:p w14:paraId="6C9D99FD" w14:textId="77777777" w:rsidR="001B7181" w:rsidRDefault="001B7181" w:rsidP="0063181F">
      <w:pPr>
        <w:ind w:left="360"/>
        <w:rPr>
          <w:rFonts w:asciiTheme="minorHAnsi" w:hAnsiTheme="minorHAnsi" w:cstheme="minorHAnsi"/>
          <w:b/>
          <w:sz w:val="32"/>
          <w:szCs w:val="32"/>
        </w:rPr>
      </w:pPr>
    </w:p>
    <w:p w14:paraId="752965DC" w14:textId="77777777" w:rsidR="001B7181" w:rsidRDefault="001B7181" w:rsidP="0063181F">
      <w:pPr>
        <w:ind w:left="360"/>
        <w:rPr>
          <w:rFonts w:asciiTheme="minorHAnsi" w:hAnsiTheme="minorHAnsi" w:cstheme="minorHAnsi"/>
          <w:b/>
          <w:sz w:val="32"/>
          <w:szCs w:val="32"/>
        </w:rPr>
      </w:pPr>
    </w:p>
    <w:p w14:paraId="503598F0" w14:textId="77777777" w:rsidR="001B7181" w:rsidRDefault="001B7181" w:rsidP="0063181F">
      <w:pPr>
        <w:ind w:left="360"/>
        <w:rPr>
          <w:rFonts w:asciiTheme="minorHAnsi" w:hAnsiTheme="minorHAnsi" w:cstheme="minorHAnsi"/>
          <w:b/>
          <w:sz w:val="32"/>
          <w:szCs w:val="32"/>
        </w:rPr>
      </w:pPr>
    </w:p>
    <w:p w14:paraId="4A571DF6" w14:textId="77777777" w:rsidR="001C6E0B" w:rsidRDefault="00AF16A0" w:rsidP="00DE2326">
      <w:pPr>
        <w:ind w:left="360"/>
        <w:jc w:val="center"/>
        <w:rPr>
          <w:rFonts w:asciiTheme="minorHAnsi" w:hAnsiTheme="minorHAnsi" w:cstheme="minorHAnsi"/>
          <w:b/>
          <w:sz w:val="32"/>
          <w:szCs w:val="32"/>
        </w:rPr>
      </w:pPr>
      <w:r w:rsidRPr="00F44897">
        <w:rPr>
          <w:rFonts w:asciiTheme="minorHAnsi" w:hAnsiTheme="minorHAnsi" w:cstheme="minorHAnsi"/>
          <w:b/>
          <w:sz w:val="32"/>
          <w:szCs w:val="32"/>
        </w:rPr>
        <w:t>APPENDIX</w:t>
      </w:r>
    </w:p>
    <w:p w14:paraId="00E39CEF" w14:textId="77777777" w:rsidR="0007414A" w:rsidRDefault="0007414A" w:rsidP="00DE2326">
      <w:pPr>
        <w:ind w:left="360"/>
        <w:jc w:val="center"/>
        <w:rPr>
          <w:rFonts w:asciiTheme="minorHAnsi" w:hAnsiTheme="minorHAnsi" w:cstheme="minorHAnsi"/>
          <w:b/>
          <w:sz w:val="32"/>
          <w:szCs w:val="32"/>
        </w:rPr>
      </w:pPr>
    </w:p>
    <w:p w14:paraId="2C0C7619" w14:textId="33776B40" w:rsidR="001B7181" w:rsidRPr="0007414A" w:rsidRDefault="0007414A" w:rsidP="0007414A">
      <w:pPr>
        <w:pStyle w:val="ListParagraph"/>
        <w:numPr>
          <w:ilvl w:val="0"/>
          <w:numId w:val="34"/>
        </w:numPr>
        <w:rPr>
          <w:rFonts w:asciiTheme="minorHAnsi" w:eastAsia="Times New Roman" w:hAnsiTheme="minorHAnsi" w:cstheme="minorHAnsi"/>
          <w:b/>
          <w:sz w:val="32"/>
          <w:szCs w:val="32"/>
        </w:rPr>
      </w:pPr>
      <w:r w:rsidRPr="0007414A">
        <w:rPr>
          <w:rFonts w:asciiTheme="minorHAnsi" w:eastAsia="Times New Roman" w:hAnsiTheme="minorHAnsi" w:cstheme="minorHAnsi"/>
          <w:b/>
          <w:sz w:val="32"/>
          <w:szCs w:val="32"/>
        </w:rPr>
        <w:lastRenderedPageBreak/>
        <w:t xml:space="preserve">Alberta Council of Technologies Society – Visit </w:t>
      </w:r>
      <w:hyperlink r:id="rId12" w:history="1">
        <w:r w:rsidRPr="0007414A">
          <w:rPr>
            <w:rStyle w:val="Hyperlink"/>
            <w:rFonts w:asciiTheme="minorHAnsi" w:eastAsia="Times New Roman" w:hAnsiTheme="minorHAnsi" w:cstheme="minorHAnsi"/>
            <w:b/>
            <w:sz w:val="32"/>
            <w:szCs w:val="32"/>
          </w:rPr>
          <w:t>www.ABCtech.ca</w:t>
        </w:r>
      </w:hyperlink>
    </w:p>
    <w:p w14:paraId="5C1AF55D" w14:textId="7474DA49" w:rsidR="0007414A" w:rsidRDefault="0007414A">
      <w:pPr>
        <w:rPr>
          <w:rFonts w:asciiTheme="minorHAnsi" w:hAnsiTheme="minorHAnsi" w:cstheme="minorHAnsi"/>
          <w:b/>
          <w:sz w:val="32"/>
          <w:szCs w:val="32"/>
        </w:rPr>
      </w:pPr>
      <w:r>
        <w:rPr>
          <w:noProof/>
        </w:rPr>
        <w:drawing>
          <wp:anchor distT="0" distB="0" distL="114300" distR="114300" simplePos="0" relativeHeight="251679744" behindDoc="0" locked="0" layoutInCell="1" allowOverlap="1" wp14:anchorId="751B774B" wp14:editId="41E7245F">
            <wp:simplePos x="0" y="0"/>
            <wp:positionH relativeFrom="column">
              <wp:posOffset>269240</wp:posOffset>
            </wp:positionH>
            <wp:positionV relativeFrom="paragraph">
              <wp:posOffset>4145915</wp:posOffset>
            </wp:positionV>
            <wp:extent cx="6169660" cy="3959225"/>
            <wp:effectExtent l="19050" t="19050" r="21590" b="2222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ochure Pp 3 and 4.png"/>
                    <pic:cNvPicPr/>
                  </pic:nvPicPr>
                  <pic:blipFill>
                    <a:blip r:embed="rId13">
                      <a:extLst>
                        <a:ext uri="{28A0092B-C50C-407E-A947-70E740481C1C}">
                          <a14:useLocalDpi xmlns:a14="http://schemas.microsoft.com/office/drawing/2010/main" val="0"/>
                        </a:ext>
                      </a:extLst>
                    </a:blip>
                    <a:stretch>
                      <a:fillRect/>
                    </a:stretch>
                  </pic:blipFill>
                  <pic:spPr>
                    <a:xfrm>
                      <a:off x="0" y="0"/>
                      <a:ext cx="6169660" cy="3959225"/>
                    </a:xfrm>
                    <a:prstGeom prst="rect">
                      <a:avLst/>
                    </a:prstGeom>
                    <a:ln>
                      <a:solidFill>
                        <a:srgbClr val="0000FF"/>
                      </a:solid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8720" behindDoc="0" locked="0" layoutInCell="1" allowOverlap="1" wp14:anchorId="0CA539B4" wp14:editId="2BFDABF3">
            <wp:simplePos x="0" y="0"/>
            <wp:positionH relativeFrom="column">
              <wp:posOffset>278765</wp:posOffset>
            </wp:positionH>
            <wp:positionV relativeFrom="paragraph">
              <wp:posOffset>134620</wp:posOffset>
            </wp:positionV>
            <wp:extent cx="6165215" cy="3952875"/>
            <wp:effectExtent l="19050" t="19050" r="26035" b="2857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ochure Pp 1 and 2.png"/>
                    <pic:cNvPicPr/>
                  </pic:nvPicPr>
                  <pic:blipFill>
                    <a:blip r:embed="rId14">
                      <a:extLst>
                        <a:ext uri="{28A0092B-C50C-407E-A947-70E740481C1C}">
                          <a14:useLocalDpi xmlns:a14="http://schemas.microsoft.com/office/drawing/2010/main" val="0"/>
                        </a:ext>
                      </a:extLst>
                    </a:blip>
                    <a:stretch>
                      <a:fillRect/>
                    </a:stretch>
                  </pic:blipFill>
                  <pic:spPr>
                    <a:xfrm>
                      <a:off x="0" y="0"/>
                      <a:ext cx="6165215" cy="3952875"/>
                    </a:xfrm>
                    <a:prstGeom prst="rect">
                      <a:avLst/>
                    </a:prstGeom>
                    <a:ln>
                      <a:solidFill>
                        <a:srgbClr val="0000FF"/>
                      </a:solidFill>
                    </a:ln>
                  </pic:spPr>
                </pic:pic>
              </a:graphicData>
            </a:graphic>
            <wp14:sizeRelH relativeFrom="page">
              <wp14:pctWidth>0</wp14:pctWidth>
            </wp14:sizeRelH>
            <wp14:sizeRelV relativeFrom="page">
              <wp14:pctHeight>0</wp14:pctHeight>
            </wp14:sizeRelV>
          </wp:anchor>
        </w:drawing>
      </w:r>
    </w:p>
    <w:p w14:paraId="1143E813" w14:textId="77777777" w:rsidR="0007414A" w:rsidRDefault="0007414A">
      <w:pPr>
        <w:rPr>
          <w:rFonts w:asciiTheme="minorHAnsi" w:hAnsiTheme="minorHAnsi" w:cstheme="minorHAnsi"/>
          <w:b/>
          <w:sz w:val="32"/>
          <w:szCs w:val="32"/>
        </w:rPr>
      </w:pPr>
    </w:p>
    <w:p w14:paraId="0B253665" w14:textId="24737B17" w:rsidR="00AF16A0" w:rsidRPr="0007414A" w:rsidRDefault="0007414A" w:rsidP="0007414A">
      <w:pPr>
        <w:pStyle w:val="ListParagraph"/>
        <w:numPr>
          <w:ilvl w:val="0"/>
          <w:numId w:val="34"/>
        </w:numPr>
        <w:rPr>
          <w:rFonts w:asciiTheme="minorHAnsi" w:eastAsia="Times New Roman" w:hAnsiTheme="minorHAnsi" w:cstheme="minorHAnsi"/>
          <w:b/>
          <w:sz w:val="32"/>
          <w:szCs w:val="32"/>
        </w:rPr>
      </w:pPr>
      <w:r>
        <w:rPr>
          <w:rFonts w:asciiTheme="minorHAnsi" w:eastAsia="Times New Roman" w:hAnsiTheme="minorHAnsi" w:cstheme="minorHAnsi"/>
          <w:b/>
          <w:sz w:val="32"/>
          <w:szCs w:val="32"/>
        </w:rPr>
        <w:t>A</w:t>
      </w:r>
      <w:bookmarkStart w:id="0" w:name="_GoBack"/>
      <w:bookmarkEnd w:id="0"/>
      <w:r w:rsidR="00AF16A0" w:rsidRPr="0007414A">
        <w:rPr>
          <w:rFonts w:asciiTheme="minorHAnsi" w:eastAsia="Times New Roman" w:hAnsiTheme="minorHAnsi" w:cstheme="minorHAnsi"/>
          <w:b/>
          <w:sz w:val="32"/>
          <w:szCs w:val="32"/>
        </w:rPr>
        <w:t xml:space="preserve">BCtech Media Productions – </w:t>
      </w:r>
      <w:r w:rsidR="00F5775B" w:rsidRPr="0007414A">
        <w:rPr>
          <w:rFonts w:asciiTheme="minorHAnsi" w:eastAsia="Times New Roman" w:hAnsiTheme="minorHAnsi" w:cstheme="minorHAnsi"/>
          <w:b/>
          <w:sz w:val="32"/>
          <w:szCs w:val="32"/>
        </w:rPr>
        <w:t>“</w:t>
      </w:r>
      <w:r w:rsidR="00AF16A0" w:rsidRPr="0007414A">
        <w:rPr>
          <w:rFonts w:asciiTheme="minorHAnsi" w:eastAsia="Times New Roman" w:hAnsiTheme="minorHAnsi" w:cstheme="minorHAnsi"/>
          <w:b/>
          <w:sz w:val="32"/>
          <w:szCs w:val="32"/>
        </w:rPr>
        <w:t>The Next Question</w:t>
      </w:r>
      <w:r w:rsidR="00F5775B" w:rsidRPr="0007414A">
        <w:rPr>
          <w:rFonts w:asciiTheme="minorHAnsi" w:eastAsia="Times New Roman" w:hAnsiTheme="minorHAnsi" w:cstheme="minorHAnsi"/>
          <w:b/>
          <w:sz w:val="32"/>
          <w:szCs w:val="32"/>
        </w:rPr>
        <w:t>”</w:t>
      </w:r>
    </w:p>
    <w:p w14:paraId="0593A43E" w14:textId="048083DB" w:rsidR="00F44897" w:rsidRDefault="00137044" w:rsidP="00F44897">
      <w:pPr>
        <w:pStyle w:val="ListParagraph"/>
        <w:rPr>
          <w:rFonts w:asciiTheme="minorHAnsi" w:eastAsia="Times New Roman" w:hAnsiTheme="minorHAnsi" w:cstheme="minorHAnsi"/>
        </w:rPr>
      </w:pPr>
      <w:proofErr w:type="gramStart"/>
      <w:r w:rsidRPr="00137044">
        <w:rPr>
          <w:rFonts w:asciiTheme="minorHAnsi" w:eastAsia="Times New Roman" w:hAnsiTheme="minorHAnsi" w:cstheme="minorHAnsi"/>
        </w:rPr>
        <w:t>Owner of “The Next Question” and all rights to the associated episodes.</w:t>
      </w:r>
      <w:proofErr w:type="gramEnd"/>
    </w:p>
    <w:p w14:paraId="522937B9" w14:textId="4F64430E" w:rsidR="00137044" w:rsidRPr="00137044" w:rsidRDefault="00137044" w:rsidP="00F44897">
      <w:pPr>
        <w:pStyle w:val="ListParagraph"/>
        <w:rPr>
          <w:rFonts w:asciiTheme="minorHAnsi" w:eastAsia="Times New Roman" w:hAnsiTheme="minorHAnsi" w:cstheme="minorHAnsi"/>
        </w:rPr>
      </w:pPr>
    </w:p>
    <w:tbl>
      <w:tblPr>
        <w:tblStyle w:val="TableGrid"/>
        <w:tblW w:w="96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1874"/>
        <w:gridCol w:w="2888"/>
      </w:tblGrid>
      <w:tr w:rsidR="00AF16A0" w14:paraId="228C0944" w14:textId="77777777" w:rsidTr="00AF16A0">
        <w:trPr>
          <w:trHeight w:val="1830"/>
        </w:trPr>
        <w:tc>
          <w:tcPr>
            <w:tcW w:w="4889" w:type="dxa"/>
          </w:tcPr>
          <w:p w14:paraId="5FB2DA12" w14:textId="34B5D8DB" w:rsidR="00AF16A0" w:rsidRDefault="00AF16A0" w:rsidP="001B7181">
            <w:r>
              <w:rPr>
                <w:noProof/>
              </w:rPr>
              <w:drawing>
                <wp:anchor distT="0" distB="0" distL="114300" distR="114300" simplePos="0" relativeHeight="251661312" behindDoc="0" locked="0" layoutInCell="1" allowOverlap="1" wp14:anchorId="0AE62A1A" wp14:editId="541C1F27">
                  <wp:simplePos x="0" y="0"/>
                  <wp:positionH relativeFrom="column">
                    <wp:posOffset>659765</wp:posOffset>
                  </wp:positionH>
                  <wp:positionV relativeFrom="paragraph">
                    <wp:posOffset>211455</wp:posOffset>
                  </wp:positionV>
                  <wp:extent cx="1946275" cy="761365"/>
                  <wp:effectExtent l="0" t="0" r="0" b="63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Ctech Media Productions.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46275" cy="761365"/>
                          </a:xfrm>
                          <a:prstGeom prst="rect">
                            <a:avLst/>
                          </a:prstGeom>
                          <a:ln>
                            <a:noFill/>
                          </a:ln>
                        </pic:spPr>
                      </pic:pic>
                    </a:graphicData>
                  </a:graphic>
                  <wp14:sizeRelH relativeFrom="page">
                    <wp14:pctWidth>0</wp14:pctWidth>
                  </wp14:sizeRelH>
                  <wp14:sizeRelV relativeFrom="page">
                    <wp14:pctHeight>0</wp14:pctHeight>
                  </wp14:sizeRelV>
                </wp:anchor>
              </w:drawing>
            </w:r>
          </w:p>
        </w:tc>
        <w:tc>
          <w:tcPr>
            <w:tcW w:w="1874" w:type="dxa"/>
          </w:tcPr>
          <w:p w14:paraId="6B64D7A0" w14:textId="77777777" w:rsidR="00AF16A0" w:rsidRDefault="00AF16A0" w:rsidP="00F44897"/>
        </w:tc>
        <w:tc>
          <w:tcPr>
            <w:tcW w:w="2888" w:type="dxa"/>
          </w:tcPr>
          <w:p w14:paraId="16B11555" w14:textId="546D57C9" w:rsidR="00AF16A0" w:rsidRDefault="001B7181" w:rsidP="00F44897">
            <w:r>
              <w:rPr>
                <w:noProof/>
              </w:rPr>
              <w:drawing>
                <wp:anchor distT="0" distB="0" distL="114300" distR="114300" simplePos="0" relativeHeight="251663360" behindDoc="0" locked="0" layoutInCell="1" allowOverlap="1" wp14:anchorId="70F4B4E8" wp14:editId="1158237B">
                  <wp:simplePos x="0" y="0"/>
                  <wp:positionH relativeFrom="column">
                    <wp:posOffset>51435</wp:posOffset>
                  </wp:positionH>
                  <wp:positionV relativeFrom="paragraph">
                    <wp:posOffset>219710</wp:posOffset>
                  </wp:positionV>
                  <wp:extent cx="1070610" cy="753110"/>
                  <wp:effectExtent l="0" t="0" r="0" b="889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70610" cy="75311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714C2FB2" w14:textId="7A7E5643" w:rsidR="00AF16A0" w:rsidRPr="00F8341A" w:rsidRDefault="00AF16A0" w:rsidP="00AF16A0">
      <w:pPr>
        <w:pStyle w:val="ListParagraph"/>
        <w:rPr>
          <w:rFonts w:asciiTheme="minorHAnsi" w:hAnsiTheme="minorHAnsi" w:cstheme="minorHAnsi"/>
        </w:rPr>
      </w:pPr>
      <w:r w:rsidRPr="001B7181">
        <w:rPr>
          <w:rFonts w:asciiTheme="minorHAnsi" w:hAnsiTheme="minorHAnsi" w:cstheme="minorHAnsi"/>
          <w:b/>
          <w:sz w:val="28"/>
          <w:szCs w:val="28"/>
        </w:rPr>
        <w:t>“The Next Question”</w:t>
      </w:r>
      <w:r w:rsidRPr="00F8341A">
        <w:rPr>
          <w:rFonts w:asciiTheme="minorHAnsi" w:hAnsiTheme="minorHAnsi" w:cstheme="minorHAnsi"/>
        </w:rPr>
        <w:t xml:space="preserve"> is a radio Program produced by ABCtech Media Productions </w:t>
      </w:r>
      <w:r w:rsidR="00137044">
        <w:rPr>
          <w:rFonts w:asciiTheme="minorHAnsi" w:hAnsiTheme="minorHAnsi" w:cstheme="minorHAnsi"/>
        </w:rPr>
        <w:t xml:space="preserve">– a wholly owned subsidiary of the Alberta Council of Technologies Society, </w:t>
      </w:r>
      <w:r w:rsidRPr="00F8341A">
        <w:rPr>
          <w:rFonts w:asciiTheme="minorHAnsi" w:hAnsiTheme="minorHAnsi" w:cstheme="minorHAnsi"/>
        </w:rPr>
        <w:t>for distribution throughout Alberta and across the United States through public radio. The Program’s objectives are public education and to promote Alberta’s interests in innovation.</w:t>
      </w:r>
    </w:p>
    <w:p w14:paraId="12CEB022" w14:textId="77777777" w:rsidR="00AF16A0" w:rsidRPr="00F8341A" w:rsidRDefault="00AF16A0" w:rsidP="00AF16A0">
      <w:pPr>
        <w:pStyle w:val="ListParagraph"/>
        <w:rPr>
          <w:rFonts w:asciiTheme="minorHAnsi" w:hAnsiTheme="minorHAnsi" w:cstheme="minorHAnsi"/>
        </w:rPr>
      </w:pPr>
    </w:p>
    <w:p w14:paraId="1E47D48E" w14:textId="77777777" w:rsidR="00AF16A0" w:rsidRPr="00F8341A" w:rsidRDefault="00AF16A0" w:rsidP="00AF16A0">
      <w:pPr>
        <w:pStyle w:val="ListParagraph"/>
        <w:rPr>
          <w:rFonts w:asciiTheme="minorHAnsi" w:hAnsiTheme="minorHAnsi" w:cstheme="minorHAnsi"/>
        </w:rPr>
      </w:pPr>
      <w:r w:rsidRPr="00F8341A">
        <w:rPr>
          <w:rFonts w:asciiTheme="minorHAnsi" w:hAnsiTheme="minorHAnsi" w:cstheme="minorHAnsi"/>
        </w:rPr>
        <w:t>The Program – test launched in May 2014, is comprised of four series, each with several 2-minute episodes featuring insights about emerging – potentially disruptive, technologies:</w:t>
      </w:r>
    </w:p>
    <w:p w14:paraId="44B21B03" w14:textId="77777777" w:rsidR="00AF16A0" w:rsidRPr="00F8341A" w:rsidRDefault="00AF16A0" w:rsidP="00AF16A0">
      <w:pPr>
        <w:pStyle w:val="ListParagraph"/>
        <w:rPr>
          <w:rFonts w:asciiTheme="minorHAnsi" w:hAnsiTheme="minorHAnsi" w:cstheme="minorHAnsi"/>
        </w:rPr>
      </w:pPr>
    </w:p>
    <w:tbl>
      <w:tblPr>
        <w:tblStyle w:val="TableGrid"/>
        <w:tblW w:w="96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
        <w:gridCol w:w="3825"/>
        <w:gridCol w:w="677"/>
        <w:gridCol w:w="3825"/>
        <w:gridCol w:w="677"/>
      </w:tblGrid>
      <w:tr w:rsidR="00AF16A0" w:rsidRPr="00F8341A" w14:paraId="054C92B3" w14:textId="77777777" w:rsidTr="00AF16A0">
        <w:trPr>
          <w:gridAfter w:val="1"/>
          <w:wAfter w:w="677" w:type="dxa"/>
          <w:trHeight w:val="265"/>
        </w:trPr>
        <w:tc>
          <w:tcPr>
            <w:tcW w:w="4502" w:type="dxa"/>
            <w:gridSpan w:val="2"/>
          </w:tcPr>
          <w:p w14:paraId="7FC30A3E" w14:textId="77777777" w:rsidR="00AF16A0" w:rsidRPr="00F8341A" w:rsidRDefault="00AF16A0" w:rsidP="00F44897">
            <w:pPr>
              <w:jc w:val="center"/>
              <w:rPr>
                <w:rFonts w:asciiTheme="minorHAnsi" w:hAnsiTheme="minorHAnsi" w:cstheme="minorHAnsi"/>
                <w:b/>
              </w:rPr>
            </w:pPr>
            <w:r w:rsidRPr="00F8341A">
              <w:rPr>
                <w:rFonts w:asciiTheme="minorHAnsi" w:hAnsiTheme="minorHAnsi" w:cstheme="minorHAnsi"/>
                <w:b/>
              </w:rPr>
              <w:t>CURRENT SERIES</w:t>
            </w:r>
          </w:p>
        </w:tc>
        <w:tc>
          <w:tcPr>
            <w:tcW w:w="4502" w:type="dxa"/>
            <w:gridSpan w:val="2"/>
          </w:tcPr>
          <w:p w14:paraId="786CE9A7" w14:textId="77777777" w:rsidR="00AF16A0" w:rsidRPr="00F8341A" w:rsidRDefault="00AF16A0" w:rsidP="00F44897">
            <w:pPr>
              <w:jc w:val="center"/>
              <w:rPr>
                <w:rFonts w:asciiTheme="minorHAnsi" w:hAnsiTheme="minorHAnsi" w:cstheme="minorHAnsi"/>
                <w:b/>
              </w:rPr>
            </w:pPr>
            <w:r w:rsidRPr="00F8341A">
              <w:rPr>
                <w:rFonts w:asciiTheme="minorHAnsi" w:hAnsiTheme="minorHAnsi" w:cstheme="minorHAnsi"/>
                <w:b/>
              </w:rPr>
              <w:t>For listening Click below</w:t>
            </w:r>
          </w:p>
        </w:tc>
      </w:tr>
      <w:tr w:rsidR="00AF16A0" w:rsidRPr="00F8341A" w14:paraId="0DDCF4B8" w14:textId="77777777" w:rsidTr="00AF16A0">
        <w:trPr>
          <w:gridAfter w:val="1"/>
          <w:wAfter w:w="677" w:type="dxa"/>
          <w:trHeight w:val="280"/>
        </w:trPr>
        <w:tc>
          <w:tcPr>
            <w:tcW w:w="4502" w:type="dxa"/>
            <w:gridSpan w:val="2"/>
          </w:tcPr>
          <w:p w14:paraId="65A48736" w14:textId="77777777" w:rsidR="00AF16A0" w:rsidRPr="00F8341A" w:rsidRDefault="00AF16A0" w:rsidP="00F44897">
            <w:pPr>
              <w:jc w:val="center"/>
              <w:rPr>
                <w:rFonts w:asciiTheme="minorHAnsi" w:hAnsiTheme="minorHAnsi" w:cstheme="minorHAnsi"/>
              </w:rPr>
            </w:pPr>
          </w:p>
        </w:tc>
        <w:tc>
          <w:tcPr>
            <w:tcW w:w="4502" w:type="dxa"/>
            <w:gridSpan w:val="2"/>
          </w:tcPr>
          <w:p w14:paraId="73E40692" w14:textId="77777777" w:rsidR="00AF16A0" w:rsidRPr="00F8341A" w:rsidRDefault="00AF16A0" w:rsidP="00F44897">
            <w:pPr>
              <w:rPr>
                <w:rFonts w:asciiTheme="minorHAnsi" w:hAnsiTheme="minorHAnsi" w:cstheme="minorHAnsi"/>
              </w:rPr>
            </w:pPr>
          </w:p>
        </w:tc>
      </w:tr>
      <w:tr w:rsidR="00AF16A0" w:rsidRPr="00F8341A" w14:paraId="264079ED" w14:textId="77777777" w:rsidTr="00AF16A0">
        <w:trPr>
          <w:gridBefore w:val="1"/>
          <w:wBefore w:w="677" w:type="dxa"/>
          <w:trHeight w:val="265"/>
        </w:trPr>
        <w:tc>
          <w:tcPr>
            <w:tcW w:w="4502" w:type="dxa"/>
            <w:gridSpan w:val="2"/>
          </w:tcPr>
          <w:p w14:paraId="70A4FD0D" w14:textId="77777777" w:rsidR="00AF16A0" w:rsidRPr="00F8341A" w:rsidRDefault="00AF16A0" w:rsidP="00AF16A0">
            <w:pPr>
              <w:rPr>
                <w:rFonts w:asciiTheme="minorHAnsi" w:hAnsiTheme="minorHAnsi" w:cstheme="minorHAnsi"/>
              </w:rPr>
            </w:pPr>
            <w:r w:rsidRPr="00F8341A">
              <w:rPr>
                <w:rFonts w:asciiTheme="minorHAnsi" w:hAnsiTheme="minorHAnsi" w:cstheme="minorHAnsi"/>
              </w:rPr>
              <w:t>MEDICINE &amp; HEALTH CARE</w:t>
            </w:r>
          </w:p>
        </w:tc>
        <w:tc>
          <w:tcPr>
            <w:tcW w:w="4502" w:type="dxa"/>
            <w:gridSpan w:val="2"/>
          </w:tcPr>
          <w:p w14:paraId="048CBD22" w14:textId="77777777" w:rsidR="00AF16A0" w:rsidRPr="00F8341A" w:rsidRDefault="0007414A" w:rsidP="00AF16A0">
            <w:pPr>
              <w:rPr>
                <w:rFonts w:asciiTheme="minorHAnsi" w:hAnsiTheme="minorHAnsi" w:cstheme="minorHAnsi"/>
              </w:rPr>
            </w:pPr>
            <w:hyperlink r:id="rId17" w:history="1">
              <w:r w:rsidR="00AF16A0" w:rsidRPr="00F8341A">
                <w:rPr>
                  <w:rStyle w:val="Hyperlink"/>
                  <w:rFonts w:asciiTheme="minorHAnsi" w:hAnsiTheme="minorHAnsi" w:cstheme="minorHAnsi"/>
                </w:rPr>
                <w:t>Genomics &amp; Cell Therapies</w:t>
              </w:r>
            </w:hyperlink>
          </w:p>
        </w:tc>
      </w:tr>
      <w:tr w:rsidR="00AF16A0" w:rsidRPr="00F8341A" w14:paraId="0BB67188" w14:textId="77777777" w:rsidTr="00AF16A0">
        <w:trPr>
          <w:gridBefore w:val="1"/>
          <w:wBefore w:w="677" w:type="dxa"/>
          <w:trHeight w:val="280"/>
        </w:trPr>
        <w:tc>
          <w:tcPr>
            <w:tcW w:w="4502" w:type="dxa"/>
            <w:gridSpan w:val="2"/>
          </w:tcPr>
          <w:p w14:paraId="129231E5" w14:textId="77777777" w:rsidR="00AF16A0" w:rsidRPr="00F8341A" w:rsidRDefault="00AF16A0" w:rsidP="00AF16A0">
            <w:pPr>
              <w:rPr>
                <w:rFonts w:asciiTheme="minorHAnsi" w:hAnsiTheme="minorHAnsi" w:cstheme="minorHAnsi"/>
              </w:rPr>
            </w:pPr>
            <w:r w:rsidRPr="00F8341A">
              <w:rPr>
                <w:rFonts w:asciiTheme="minorHAnsi" w:hAnsiTheme="minorHAnsi" w:cstheme="minorHAnsi"/>
              </w:rPr>
              <w:t>INFOTECH &amp; ANALYTICS</w:t>
            </w:r>
          </w:p>
        </w:tc>
        <w:tc>
          <w:tcPr>
            <w:tcW w:w="4502" w:type="dxa"/>
            <w:gridSpan w:val="2"/>
          </w:tcPr>
          <w:p w14:paraId="0D90EBE5" w14:textId="77777777" w:rsidR="00AF16A0" w:rsidRPr="00F8341A" w:rsidRDefault="0007414A" w:rsidP="00AF16A0">
            <w:pPr>
              <w:rPr>
                <w:rFonts w:asciiTheme="minorHAnsi" w:hAnsiTheme="minorHAnsi" w:cstheme="minorHAnsi"/>
              </w:rPr>
            </w:pPr>
            <w:hyperlink r:id="rId18" w:history="1">
              <w:r w:rsidR="00AF16A0" w:rsidRPr="00F8341A">
                <w:rPr>
                  <w:rStyle w:val="Hyperlink"/>
                  <w:rFonts w:asciiTheme="minorHAnsi" w:hAnsiTheme="minorHAnsi" w:cstheme="minorHAnsi"/>
                </w:rPr>
                <w:t>Privacy &amp; Data Analytics</w:t>
              </w:r>
            </w:hyperlink>
          </w:p>
        </w:tc>
      </w:tr>
      <w:tr w:rsidR="00AF16A0" w:rsidRPr="00F8341A" w14:paraId="1AB1BB9B" w14:textId="77777777" w:rsidTr="00AF16A0">
        <w:trPr>
          <w:gridBefore w:val="1"/>
          <w:wBefore w:w="677" w:type="dxa"/>
          <w:trHeight w:val="265"/>
        </w:trPr>
        <w:tc>
          <w:tcPr>
            <w:tcW w:w="4502" w:type="dxa"/>
            <w:gridSpan w:val="2"/>
          </w:tcPr>
          <w:p w14:paraId="712E30DD" w14:textId="77777777" w:rsidR="00AF16A0" w:rsidRPr="00F8341A" w:rsidRDefault="00AF16A0" w:rsidP="00AF16A0">
            <w:pPr>
              <w:rPr>
                <w:rFonts w:asciiTheme="minorHAnsi" w:hAnsiTheme="minorHAnsi" w:cstheme="minorHAnsi"/>
              </w:rPr>
            </w:pPr>
            <w:r w:rsidRPr="00F8341A">
              <w:rPr>
                <w:rFonts w:asciiTheme="minorHAnsi" w:hAnsiTheme="minorHAnsi" w:cstheme="minorHAnsi"/>
              </w:rPr>
              <w:t>ENERGY &amp; ENVIRONMENT</w:t>
            </w:r>
          </w:p>
        </w:tc>
        <w:tc>
          <w:tcPr>
            <w:tcW w:w="4502" w:type="dxa"/>
            <w:gridSpan w:val="2"/>
          </w:tcPr>
          <w:p w14:paraId="141592E9" w14:textId="77777777" w:rsidR="00AF16A0" w:rsidRPr="00F8341A" w:rsidRDefault="0007414A" w:rsidP="00AF16A0">
            <w:pPr>
              <w:rPr>
                <w:rFonts w:asciiTheme="minorHAnsi" w:hAnsiTheme="minorHAnsi" w:cstheme="minorHAnsi"/>
              </w:rPr>
            </w:pPr>
            <w:hyperlink r:id="rId19" w:history="1">
              <w:r w:rsidR="00AF16A0" w:rsidRPr="00F8341A">
                <w:rPr>
                  <w:rStyle w:val="Hyperlink"/>
                  <w:rFonts w:asciiTheme="minorHAnsi" w:hAnsiTheme="minorHAnsi" w:cstheme="minorHAnsi"/>
                </w:rPr>
                <w:t>Fusion Energy</w:t>
              </w:r>
            </w:hyperlink>
          </w:p>
        </w:tc>
      </w:tr>
      <w:tr w:rsidR="00AF16A0" w:rsidRPr="00F8341A" w14:paraId="060C30EE" w14:textId="77777777" w:rsidTr="00AF16A0">
        <w:trPr>
          <w:gridBefore w:val="1"/>
          <w:wBefore w:w="677" w:type="dxa"/>
          <w:trHeight w:val="265"/>
        </w:trPr>
        <w:tc>
          <w:tcPr>
            <w:tcW w:w="4502" w:type="dxa"/>
            <w:gridSpan w:val="2"/>
          </w:tcPr>
          <w:p w14:paraId="2F76DD4F" w14:textId="77777777" w:rsidR="00AF16A0" w:rsidRPr="00F8341A" w:rsidRDefault="00AF16A0" w:rsidP="00AF16A0">
            <w:pPr>
              <w:rPr>
                <w:rFonts w:asciiTheme="minorHAnsi" w:hAnsiTheme="minorHAnsi" w:cstheme="minorHAnsi"/>
              </w:rPr>
            </w:pPr>
            <w:r w:rsidRPr="00F8341A">
              <w:rPr>
                <w:rFonts w:asciiTheme="minorHAnsi" w:hAnsiTheme="minorHAnsi" w:cstheme="minorHAnsi"/>
              </w:rPr>
              <w:t>AUTONOMOUS TRANSPORTATION</w:t>
            </w:r>
          </w:p>
        </w:tc>
        <w:tc>
          <w:tcPr>
            <w:tcW w:w="4502" w:type="dxa"/>
            <w:gridSpan w:val="2"/>
          </w:tcPr>
          <w:p w14:paraId="7E14FBC8" w14:textId="77777777" w:rsidR="00AF16A0" w:rsidRPr="00F8341A" w:rsidRDefault="0007414A" w:rsidP="00AF16A0">
            <w:pPr>
              <w:rPr>
                <w:rFonts w:asciiTheme="minorHAnsi" w:hAnsiTheme="minorHAnsi" w:cstheme="minorHAnsi"/>
              </w:rPr>
            </w:pPr>
            <w:hyperlink r:id="rId20" w:history="1">
              <w:r w:rsidR="00AF16A0" w:rsidRPr="00F8341A">
                <w:rPr>
                  <w:rStyle w:val="Hyperlink"/>
                  <w:rFonts w:asciiTheme="minorHAnsi" w:hAnsiTheme="minorHAnsi" w:cstheme="minorHAnsi"/>
                </w:rPr>
                <w:t>Levitated Transportation</w:t>
              </w:r>
            </w:hyperlink>
          </w:p>
        </w:tc>
      </w:tr>
    </w:tbl>
    <w:p w14:paraId="1CBDC4F3" w14:textId="77777777" w:rsidR="00AF16A0" w:rsidRPr="00F8341A" w:rsidRDefault="00AF16A0" w:rsidP="00AF16A0">
      <w:pPr>
        <w:pStyle w:val="ListParagraph"/>
        <w:rPr>
          <w:rFonts w:asciiTheme="minorHAnsi" w:hAnsiTheme="minorHAnsi" w:cstheme="minorHAnsi"/>
        </w:rPr>
      </w:pPr>
      <w:r w:rsidRPr="00F8341A">
        <w:rPr>
          <w:rFonts w:asciiTheme="minorHAnsi" w:hAnsiTheme="minorHAnsi" w:cstheme="minorHAnsi"/>
        </w:rPr>
        <w:tab/>
      </w:r>
      <w:r w:rsidRPr="00F8341A">
        <w:rPr>
          <w:rFonts w:asciiTheme="minorHAnsi" w:hAnsiTheme="minorHAnsi" w:cstheme="minorHAnsi"/>
        </w:rPr>
        <w:tab/>
      </w:r>
    </w:p>
    <w:p w14:paraId="56E266A5" w14:textId="77777777" w:rsidR="00872A15" w:rsidRDefault="00872A15" w:rsidP="00872A15">
      <w:pPr>
        <w:autoSpaceDE w:val="0"/>
        <w:autoSpaceDN w:val="0"/>
        <w:adjustRightInd w:val="0"/>
        <w:ind w:left="720"/>
        <w:rPr>
          <w:rFonts w:asciiTheme="minorHAnsi" w:hAnsiTheme="minorHAnsi" w:cstheme="minorHAnsi"/>
          <w:b/>
          <w:bCs/>
          <w:color w:val="000000"/>
          <w:sz w:val="28"/>
          <w:szCs w:val="28"/>
        </w:rPr>
      </w:pPr>
      <w:r>
        <w:rPr>
          <w:rFonts w:asciiTheme="minorHAnsi" w:hAnsiTheme="minorHAnsi" w:cstheme="minorHAnsi"/>
          <w:b/>
          <w:bCs/>
          <w:color w:val="000000"/>
          <w:sz w:val="28"/>
          <w:szCs w:val="28"/>
        </w:rPr>
        <w:t>Budget</w:t>
      </w:r>
    </w:p>
    <w:p w14:paraId="34224428" w14:textId="4421C485" w:rsidR="00872A15" w:rsidRPr="00F5775B" w:rsidRDefault="00872A15" w:rsidP="00872A15">
      <w:pPr>
        <w:pStyle w:val="ListParagraph"/>
        <w:rPr>
          <w:rFonts w:asciiTheme="minorHAnsi" w:eastAsia="Times New Roman" w:hAnsiTheme="minorHAnsi" w:cstheme="minorHAnsi"/>
        </w:rPr>
      </w:pPr>
      <w:r>
        <w:rPr>
          <w:rFonts w:asciiTheme="minorHAnsi" w:eastAsia="Times New Roman" w:hAnsiTheme="minorHAnsi" w:cstheme="minorHAnsi"/>
        </w:rPr>
        <w:t>The Alberta Council of Technologies Society will provide</w:t>
      </w:r>
      <w:r w:rsidRPr="00F5775B">
        <w:rPr>
          <w:rFonts w:asciiTheme="minorHAnsi" w:eastAsia="Times New Roman" w:hAnsiTheme="minorHAnsi" w:cstheme="minorHAnsi"/>
        </w:rPr>
        <w:t xml:space="preserve"> overall project management</w:t>
      </w:r>
      <w:r>
        <w:rPr>
          <w:rFonts w:asciiTheme="minorHAnsi" w:eastAsia="Times New Roman" w:hAnsiTheme="minorHAnsi" w:cstheme="minorHAnsi"/>
        </w:rPr>
        <w:t xml:space="preserve"> including: responsibility for administration of the contractor budgets, resourcing of teams, on-time and on-budget delivery. </w:t>
      </w:r>
      <w:proofErr w:type="gramStart"/>
      <w:r>
        <w:rPr>
          <w:rFonts w:asciiTheme="minorHAnsi" w:eastAsia="Times New Roman" w:hAnsiTheme="minorHAnsi" w:cstheme="minorHAnsi"/>
        </w:rPr>
        <w:t>Plus alignment of messaging in keeping with the terms of the project - $10,000.</w:t>
      </w:r>
      <w:proofErr w:type="gramEnd"/>
      <w:r>
        <w:rPr>
          <w:rFonts w:asciiTheme="minorHAnsi" w:eastAsia="Times New Roman" w:hAnsiTheme="minorHAnsi" w:cstheme="minorHAnsi"/>
        </w:rPr>
        <w:t xml:space="preserve"> Existing episodes are owned and released for usage from ABCtech Media Productions $5,537.  </w:t>
      </w:r>
      <w:r w:rsidRPr="00872A15">
        <w:rPr>
          <w:rFonts w:asciiTheme="minorHAnsi" w:eastAsia="Times New Roman" w:hAnsiTheme="minorHAnsi" w:cstheme="minorHAnsi"/>
          <w:b/>
        </w:rPr>
        <w:t>Budget – $15,537</w:t>
      </w:r>
      <w:r w:rsidRPr="00F5775B">
        <w:rPr>
          <w:rFonts w:asciiTheme="minorHAnsi" w:eastAsia="Times New Roman" w:hAnsiTheme="minorHAnsi" w:cstheme="minorHAnsi"/>
        </w:rPr>
        <w:t xml:space="preserve"> </w:t>
      </w:r>
    </w:p>
    <w:p w14:paraId="2CF90C3D" w14:textId="4688B363" w:rsidR="00872A15" w:rsidRDefault="00A52D29" w:rsidP="0063181F">
      <w:pPr>
        <w:autoSpaceDE w:val="0"/>
        <w:autoSpaceDN w:val="0"/>
        <w:adjustRightInd w:val="0"/>
        <w:rPr>
          <w:rFonts w:asciiTheme="minorHAnsi" w:hAnsiTheme="minorHAnsi" w:cstheme="minorHAnsi"/>
          <w:b/>
          <w:bCs/>
          <w:color w:val="000000"/>
          <w:sz w:val="28"/>
          <w:szCs w:val="28"/>
        </w:rPr>
      </w:pPr>
      <w:r w:rsidRPr="00137044">
        <w:rPr>
          <w:rFonts w:asciiTheme="minorHAnsi" w:hAnsiTheme="minorHAnsi" w:cstheme="minorHAnsi"/>
          <w:b/>
          <w:bCs/>
          <w:color w:val="000000"/>
          <w:sz w:val="28"/>
          <w:szCs w:val="28"/>
        </w:rPr>
        <w:t xml:space="preserve">    </w:t>
      </w:r>
      <w:r w:rsidR="0063181F" w:rsidRPr="00137044">
        <w:rPr>
          <w:rFonts w:asciiTheme="minorHAnsi" w:hAnsiTheme="minorHAnsi" w:cstheme="minorHAnsi"/>
          <w:b/>
          <w:bCs/>
          <w:color w:val="000000"/>
          <w:sz w:val="28"/>
          <w:szCs w:val="28"/>
        </w:rPr>
        <w:t xml:space="preserve">     </w:t>
      </w:r>
    </w:p>
    <w:p w14:paraId="7B02DF97" w14:textId="69575846" w:rsidR="000E0A02" w:rsidRPr="00137044" w:rsidRDefault="000E0A02" w:rsidP="00872A15">
      <w:pPr>
        <w:autoSpaceDE w:val="0"/>
        <w:autoSpaceDN w:val="0"/>
        <w:adjustRightInd w:val="0"/>
        <w:ind w:left="720"/>
        <w:rPr>
          <w:rFonts w:asciiTheme="minorHAnsi" w:hAnsiTheme="minorHAnsi" w:cstheme="minorHAnsi"/>
          <w:b/>
          <w:bCs/>
          <w:color w:val="000000"/>
          <w:sz w:val="28"/>
          <w:szCs w:val="28"/>
        </w:rPr>
      </w:pPr>
      <w:r w:rsidRPr="00137044">
        <w:rPr>
          <w:rFonts w:asciiTheme="minorHAnsi" w:hAnsiTheme="minorHAnsi" w:cstheme="minorHAnsi"/>
          <w:b/>
          <w:bCs/>
          <w:color w:val="000000"/>
          <w:sz w:val="28"/>
          <w:szCs w:val="28"/>
        </w:rPr>
        <w:t>Potential Episodes:</w:t>
      </w:r>
    </w:p>
    <w:p w14:paraId="3848A5DB" w14:textId="77777777" w:rsidR="000E0A02" w:rsidRPr="00F8341A" w:rsidRDefault="000E0A02" w:rsidP="001B7181">
      <w:pPr>
        <w:autoSpaceDE w:val="0"/>
        <w:autoSpaceDN w:val="0"/>
        <w:adjustRightInd w:val="0"/>
        <w:ind w:left="720"/>
        <w:rPr>
          <w:rFonts w:asciiTheme="minorHAnsi" w:hAnsiTheme="minorHAnsi" w:cstheme="minorHAnsi"/>
          <w:color w:val="000000"/>
        </w:rPr>
      </w:pPr>
      <w:r w:rsidRPr="00F8341A">
        <w:rPr>
          <w:rFonts w:asciiTheme="minorHAnsi" w:hAnsiTheme="minorHAnsi" w:cstheme="minorHAnsi"/>
          <w:color w:val="1C1A1A"/>
        </w:rPr>
        <w:t xml:space="preserve">1.  </w:t>
      </w:r>
      <w:r w:rsidRPr="00F8341A">
        <w:rPr>
          <w:rFonts w:asciiTheme="minorHAnsi" w:hAnsiTheme="minorHAnsi" w:cstheme="minorHAnsi"/>
          <w:b/>
          <w:color w:val="000000"/>
        </w:rPr>
        <w:t>"Rising to the Challenge, Creative But Disruptive Technologies</w:t>
      </w:r>
      <w:r w:rsidRPr="00F8341A">
        <w:rPr>
          <w:rFonts w:asciiTheme="minorHAnsi" w:hAnsiTheme="minorHAnsi" w:cstheme="minorHAnsi"/>
          <w:b/>
          <w:color w:val="3D3B39"/>
        </w:rPr>
        <w:t>.</w:t>
      </w:r>
      <w:r w:rsidRPr="00F8341A">
        <w:rPr>
          <w:rFonts w:asciiTheme="minorHAnsi" w:hAnsiTheme="minorHAnsi" w:cstheme="minorHAnsi"/>
          <w:b/>
          <w:color w:val="000000"/>
        </w:rPr>
        <w:t xml:space="preserve">" </w:t>
      </w:r>
      <w:proofErr w:type="gramStart"/>
      <w:r w:rsidRPr="00F8341A">
        <w:rPr>
          <w:rFonts w:asciiTheme="minorHAnsi" w:hAnsiTheme="minorHAnsi" w:cstheme="minorHAnsi"/>
          <w:color w:val="000000"/>
        </w:rPr>
        <w:t>A glimpse of Alberta's technologies with the potential to mess up everything.</w:t>
      </w:r>
      <w:proofErr w:type="gramEnd"/>
    </w:p>
    <w:p w14:paraId="560FA217" w14:textId="77777777" w:rsidR="000E0A02" w:rsidRPr="00F8341A" w:rsidRDefault="000E0A02" w:rsidP="001B7181">
      <w:pPr>
        <w:autoSpaceDE w:val="0"/>
        <w:autoSpaceDN w:val="0"/>
        <w:adjustRightInd w:val="0"/>
        <w:ind w:left="720"/>
        <w:rPr>
          <w:rFonts w:asciiTheme="minorHAnsi" w:hAnsiTheme="minorHAnsi" w:cstheme="minorHAnsi"/>
          <w:color w:val="000000"/>
        </w:rPr>
      </w:pPr>
      <w:r w:rsidRPr="00F8341A">
        <w:rPr>
          <w:rFonts w:asciiTheme="minorHAnsi" w:hAnsiTheme="minorHAnsi" w:cstheme="minorHAnsi"/>
          <w:color w:val="3D3B39"/>
        </w:rPr>
        <w:t xml:space="preserve">2.  </w:t>
      </w:r>
      <w:r w:rsidRPr="00F8341A">
        <w:rPr>
          <w:rFonts w:asciiTheme="minorHAnsi" w:hAnsiTheme="minorHAnsi" w:cstheme="minorHAnsi"/>
          <w:b/>
          <w:color w:val="3D3B39"/>
        </w:rPr>
        <w:t>“</w:t>
      </w:r>
      <w:r w:rsidRPr="00F8341A">
        <w:rPr>
          <w:rFonts w:asciiTheme="minorHAnsi" w:hAnsiTheme="minorHAnsi" w:cstheme="minorHAnsi"/>
          <w:b/>
          <w:color w:val="000000"/>
        </w:rPr>
        <w:t>Off-loading Intelligence</w:t>
      </w:r>
      <w:r w:rsidRPr="00F8341A">
        <w:rPr>
          <w:rFonts w:asciiTheme="minorHAnsi" w:hAnsiTheme="minorHAnsi" w:cstheme="minorHAnsi"/>
          <w:b/>
          <w:color w:val="5F5E5B"/>
        </w:rPr>
        <w:t xml:space="preserve">. </w:t>
      </w:r>
      <w:proofErr w:type="gramStart"/>
      <w:r w:rsidRPr="00F8341A">
        <w:rPr>
          <w:rFonts w:asciiTheme="minorHAnsi" w:hAnsiTheme="minorHAnsi" w:cstheme="minorHAnsi"/>
          <w:b/>
          <w:color w:val="000000"/>
        </w:rPr>
        <w:t>When Machines Decide</w:t>
      </w:r>
      <w:r w:rsidRPr="00F8341A">
        <w:rPr>
          <w:rFonts w:asciiTheme="minorHAnsi" w:hAnsiTheme="minorHAnsi" w:cstheme="minorHAnsi"/>
          <w:b/>
          <w:color w:val="3D3B39"/>
        </w:rPr>
        <w:t>.</w:t>
      </w:r>
      <w:r w:rsidRPr="00F8341A">
        <w:rPr>
          <w:rFonts w:asciiTheme="minorHAnsi" w:hAnsiTheme="minorHAnsi" w:cstheme="minorHAnsi"/>
          <w:b/>
          <w:color w:val="000000"/>
        </w:rPr>
        <w:t>"</w:t>
      </w:r>
      <w:proofErr w:type="gramEnd"/>
      <w:r w:rsidRPr="00F8341A">
        <w:rPr>
          <w:rFonts w:asciiTheme="minorHAnsi" w:hAnsiTheme="minorHAnsi" w:cstheme="minorHAnsi"/>
          <w:b/>
          <w:color w:val="000000"/>
        </w:rPr>
        <w:t xml:space="preserve"> </w:t>
      </w:r>
      <w:proofErr w:type="gramStart"/>
      <w:r w:rsidRPr="00F8341A">
        <w:rPr>
          <w:rFonts w:asciiTheme="minorHAnsi" w:hAnsiTheme="minorHAnsi" w:cstheme="minorHAnsi"/>
          <w:color w:val="000000"/>
        </w:rPr>
        <w:t>When computers and apps can serve as aides for automating decision making</w:t>
      </w:r>
      <w:r w:rsidRPr="00F8341A">
        <w:rPr>
          <w:rFonts w:asciiTheme="minorHAnsi" w:hAnsiTheme="minorHAnsi" w:cstheme="minorHAnsi"/>
          <w:color w:val="1C1A1A"/>
        </w:rPr>
        <w:t>.</w:t>
      </w:r>
      <w:proofErr w:type="gramEnd"/>
      <w:r w:rsidRPr="00F8341A">
        <w:rPr>
          <w:rFonts w:asciiTheme="minorHAnsi" w:hAnsiTheme="minorHAnsi" w:cstheme="minorHAnsi"/>
          <w:color w:val="1C1A1A"/>
        </w:rPr>
        <w:t xml:space="preserve"> </w:t>
      </w:r>
      <w:r w:rsidRPr="00F8341A">
        <w:rPr>
          <w:rFonts w:asciiTheme="minorHAnsi" w:hAnsiTheme="minorHAnsi" w:cstheme="minorHAnsi"/>
          <w:color w:val="000000"/>
        </w:rPr>
        <w:t>What will this mean for smart firms and the professions?</w:t>
      </w:r>
    </w:p>
    <w:p w14:paraId="30CA3CE6" w14:textId="77777777" w:rsidR="000E0A02" w:rsidRPr="00F8341A" w:rsidRDefault="000E0A02" w:rsidP="001B7181">
      <w:pPr>
        <w:autoSpaceDE w:val="0"/>
        <w:autoSpaceDN w:val="0"/>
        <w:adjustRightInd w:val="0"/>
        <w:ind w:left="720"/>
        <w:rPr>
          <w:rFonts w:asciiTheme="minorHAnsi" w:hAnsiTheme="minorHAnsi" w:cstheme="minorHAnsi"/>
          <w:color w:val="000000"/>
        </w:rPr>
      </w:pPr>
      <w:r w:rsidRPr="00F8341A">
        <w:rPr>
          <w:rFonts w:asciiTheme="minorHAnsi" w:hAnsiTheme="minorHAnsi" w:cstheme="minorHAnsi"/>
          <w:color w:val="1C1A1A"/>
        </w:rPr>
        <w:t xml:space="preserve">3. </w:t>
      </w:r>
      <w:r w:rsidRPr="00F8341A">
        <w:rPr>
          <w:rFonts w:asciiTheme="minorHAnsi" w:hAnsiTheme="minorHAnsi" w:cstheme="minorHAnsi"/>
          <w:b/>
          <w:color w:val="1C1A1A"/>
        </w:rPr>
        <w:t>"</w:t>
      </w:r>
      <w:r w:rsidRPr="00F8341A">
        <w:rPr>
          <w:rFonts w:asciiTheme="minorHAnsi" w:hAnsiTheme="minorHAnsi" w:cstheme="minorHAnsi"/>
          <w:b/>
          <w:color w:val="000000"/>
        </w:rPr>
        <w:t>M&amp;Ms - Success is More Than Money</w:t>
      </w:r>
      <w:r w:rsidRPr="00F8341A">
        <w:rPr>
          <w:rFonts w:asciiTheme="minorHAnsi" w:hAnsiTheme="minorHAnsi" w:cstheme="minorHAnsi"/>
          <w:b/>
          <w:color w:val="1C1A1A"/>
        </w:rPr>
        <w:t>!"</w:t>
      </w:r>
      <w:r w:rsidRPr="00F8341A">
        <w:rPr>
          <w:rFonts w:asciiTheme="minorHAnsi" w:hAnsiTheme="minorHAnsi" w:cstheme="minorHAnsi"/>
          <w:color w:val="1C1A1A"/>
        </w:rPr>
        <w:t xml:space="preserve"> </w:t>
      </w:r>
      <w:proofErr w:type="gramStart"/>
      <w:r w:rsidRPr="00F8341A">
        <w:rPr>
          <w:rFonts w:asciiTheme="minorHAnsi" w:hAnsiTheme="minorHAnsi" w:cstheme="minorHAnsi"/>
          <w:color w:val="000000"/>
        </w:rPr>
        <w:t>A probing review of the ingredients to success for new ideas, new starts and innovation.</w:t>
      </w:r>
      <w:proofErr w:type="gramEnd"/>
    </w:p>
    <w:p w14:paraId="598F16A6" w14:textId="77777777" w:rsidR="000E0A02" w:rsidRPr="00F8341A" w:rsidRDefault="000E0A02" w:rsidP="00872A15">
      <w:pPr>
        <w:autoSpaceDE w:val="0"/>
        <w:autoSpaceDN w:val="0"/>
        <w:adjustRightInd w:val="0"/>
        <w:ind w:left="720"/>
        <w:rPr>
          <w:rFonts w:asciiTheme="minorHAnsi" w:hAnsiTheme="minorHAnsi" w:cstheme="minorHAnsi"/>
          <w:color w:val="000000"/>
        </w:rPr>
      </w:pPr>
      <w:r w:rsidRPr="00F8341A">
        <w:rPr>
          <w:rFonts w:asciiTheme="minorHAnsi" w:hAnsiTheme="minorHAnsi" w:cstheme="minorHAnsi"/>
          <w:color w:val="1C1A1A"/>
        </w:rPr>
        <w:t xml:space="preserve">4. </w:t>
      </w:r>
      <w:r w:rsidRPr="00F8341A">
        <w:rPr>
          <w:rFonts w:asciiTheme="minorHAnsi" w:hAnsiTheme="minorHAnsi" w:cstheme="minorHAnsi"/>
          <w:b/>
          <w:color w:val="000000"/>
        </w:rPr>
        <w:t xml:space="preserve">"Knowledge without </w:t>
      </w:r>
      <w:proofErr w:type="gramStart"/>
      <w:r w:rsidRPr="00F8341A">
        <w:rPr>
          <w:rFonts w:asciiTheme="minorHAnsi" w:hAnsiTheme="minorHAnsi" w:cstheme="minorHAnsi"/>
          <w:b/>
          <w:color w:val="000000"/>
        </w:rPr>
        <w:t>Relationships,</w:t>
      </w:r>
      <w:proofErr w:type="gramEnd"/>
      <w:r w:rsidRPr="00F8341A">
        <w:rPr>
          <w:rFonts w:asciiTheme="minorHAnsi" w:hAnsiTheme="minorHAnsi" w:cstheme="minorHAnsi"/>
          <w:b/>
          <w:color w:val="000000"/>
        </w:rPr>
        <w:t xml:space="preserve"> has No Value!"</w:t>
      </w:r>
      <w:r w:rsidRPr="00F8341A">
        <w:rPr>
          <w:rFonts w:asciiTheme="minorHAnsi" w:hAnsiTheme="minorHAnsi" w:cstheme="minorHAnsi"/>
          <w:color w:val="000000"/>
        </w:rPr>
        <w:t xml:space="preserve"> A panel selected to discuss research policies and priorities, the power of networking and </w:t>
      </w:r>
      <w:proofErr w:type="gramStart"/>
      <w:r w:rsidRPr="00F8341A">
        <w:rPr>
          <w:rFonts w:asciiTheme="minorHAnsi" w:hAnsiTheme="minorHAnsi" w:cstheme="minorHAnsi"/>
          <w:color w:val="000000"/>
        </w:rPr>
        <w:t>what's impeding commercialization</w:t>
      </w:r>
      <w:proofErr w:type="gramEnd"/>
      <w:r w:rsidRPr="00F8341A">
        <w:rPr>
          <w:rFonts w:asciiTheme="minorHAnsi" w:hAnsiTheme="minorHAnsi" w:cstheme="minorHAnsi"/>
          <w:color w:val="000000"/>
        </w:rPr>
        <w:t>.</w:t>
      </w:r>
    </w:p>
    <w:p w14:paraId="6164C900" w14:textId="77777777" w:rsidR="000E0A02" w:rsidRPr="00F8341A" w:rsidRDefault="000E0A02" w:rsidP="00872A15">
      <w:pPr>
        <w:autoSpaceDE w:val="0"/>
        <w:autoSpaceDN w:val="0"/>
        <w:adjustRightInd w:val="0"/>
        <w:ind w:left="720"/>
        <w:rPr>
          <w:rFonts w:asciiTheme="minorHAnsi" w:hAnsiTheme="minorHAnsi" w:cstheme="minorHAnsi"/>
          <w:color w:val="3D3B39"/>
        </w:rPr>
      </w:pPr>
      <w:r w:rsidRPr="00F8341A">
        <w:rPr>
          <w:rFonts w:asciiTheme="minorHAnsi" w:hAnsiTheme="minorHAnsi" w:cstheme="minorHAnsi"/>
          <w:color w:val="3D3B39"/>
        </w:rPr>
        <w:t xml:space="preserve">5. </w:t>
      </w:r>
      <w:r w:rsidRPr="00F8341A">
        <w:rPr>
          <w:rFonts w:asciiTheme="minorHAnsi" w:hAnsiTheme="minorHAnsi" w:cstheme="minorHAnsi"/>
          <w:b/>
          <w:color w:val="000000"/>
        </w:rPr>
        <w:t>"Personalized Medicine - When?"</w:t>
      </w:r>
      <w:r w:rsidRPr="00F8341A">
        <w:rPr>
          <w:rFonts w:asciiTheme="minorHAnsi" w:hAnsiTheme="minorHAnsi" w:cstheme="minorHAnsi"/>
          <w:color w:val="000000"/>
        </w:rPr>
        <w:t xml:space="preserve"> An investigation of what new technologies </w:t>
      </w:r>
      <w:r w:rsidRPr="00F8341A">
        <w:rPr>
          <w:rFonts w:asciiTheme="minorHAnsi" w:hAnsiTheme="minorHAnsi" w:cstheme="minorHAnsi"/>
          <w:color w:val="3D3B39"/>
        </w:rPr>
        <w:t xml:space="preserve">- </w:t>
      </w:r>
      <w:r w:rsidRPr="00F8341A">
        <w:rPr>
          <w:rFonts w:asciiTheme="minorHAnsi" w:hAnsiTheme="minorHAnsi" w:cstheme="minorHAnsi"/>
          <w:color w:val="000000"/>
        </w:rPr>
        <w:t xml:space="preserve">genetic and cell </w:t>
      </w:r>
      <w:proofErr w:type="gramStart"/>
      <w:r w:rsidRPr="00F8341A">
        <w:rPr>
          <w:rFonts w:asciiTheme="minorHAnsi" w:hAnsiTheme="minorHAnsi" w:cstheme="minorHAnsi"/>
          <w:color w:val="000000"/>
        </w:rPr>
        <w:t>therapies,</w:t>
      </w:r>
      <w:proofErr w:type="gramEnd"/>
      <w:r w:rsidRPr="00F8341A">
        <w:rPr>
          <w:rFonts w:asciiTheme="minorHAnsi" w:hAnsiTheme="minorHAnsi" w:cstheme="minorHAnsi"/>
          <w:color w:val="000000"/>
        </w:rPr>
        <w:t xml:space="preserve"> may mean to healthcare in terms of patient: professional relations, client power and the ethics of life and death</w:t>
      </w:r>
      <w:r w:rsidRPr="00F8341A">
        <w:rPr>
          <w:rFonts w:asciiTheme="minorHAnsi" w:hAnsiTheme="minorHAnsi" w:cstheme="minorHAnsi"/>
          <w:color w:val="3D3B39"/>
        </w:rPr>
        <w:t>.</w:t>
      </w:r>
    </w:p>
    <w:p w14:paraId="727FF803" w14:textId="77777777" w:rsidR="000E0A02" w:rsidRPr="00F8341A" w:rsidRDefault="000E0A02" w:rsidP="00872A15">
      <w:pPr>
        <w:autoSpaceDE w:val="0"/>
        <w:autoSpaceDN w:val="0"/>
        <w:adjustRightInd w:val="0"/>
        <w:ind w:left="720"/>
        <w:rPr>
          <w:rFonts w:asciiTheme="minorHAnsi" w:hAnsiTheme="minorHAnsi" w:cstheme="minorHAnsi"/>
          <w:color w:val="1C1A1A"/>
        </w:rPr>
      </w:pPr>
      <w:r w:rsidRPr="00F8341A">
        <w:rPr>
          <w:rFonts w:asciiTheme="minorHAnsi" w:hAnsiTheme="minorHAnsi" w:cstheme="minorHAnsi"/>
          <w:iCs/>
          <w:color w:val="00001D"/>
        </w:rPr>
        <w:lastRenderedPageBreak/>
        <w:t xml:space="preserve">6. </w:t>
      </w:r>
      <w:r w:rsidRPr="00F8341A">
        <w:rPr>
          <w:rFonts w:asciiTheme="minorHAnsi" w:hAnsiTheme="minorHAnsi" w:cstheme="minorHAnsi"/>
          <w:b/>
          <w:color w:val="000000"/>
        </w:rPr>
        <w:t>"</w:t>
      </w:r>
      <w:proofErr w:type="spellStart"/>
      <w:r w:rsidRPr="00F8341A">
        <w:rPr>
          <w:rFonts w:asciiTheme="minorHAnsi" w:hAnsiTheme="minorHAnsi" w:cstheme="minorHAnsi"/>
          <w:b/>
          <w:color w:val="000000"/>
        </w:rPr>
        <w:t>CleanTech</w:t>
      </w:r>
      <w:proofErr w:type="spellEnd"/>
      <w:r w:rsidRPr="00F8341A">
        <w:rPr>
          <w:rFonts w:asciiTheme="minorHAnsi" w:hAnsiTheme="minorHAnsi" w:cstheme="minorHAnsi"/>
          <w:b/>
          <w:color w:val="000000"/>
        </w:rPr>
        <w:t xml:space="preserve"> and Alternative Energies." </w:t>
      </w:r>
      <w:r w:rsidRPr="00F8341A">
        <w:rPr>
          <w:rFonts w:asciiTheme="minorHAnsi" w:hAnsiTheme="minorHAnsi" w:cstheme="minorHAnsi"/>
          <w:color w:val="000000"/>
        </w:rPr>
        <w:t xml:space="preserve">The new found respect for the environment is creating </w:t>
      </w:r>
      <w:proofErr w:type="gramStart"/>
      <w:r w:rsidRPr="00F8341A">
        <w:rPr>
          <w:rFonts w:asciiTheme="minorHAnsi" w:hAnsiTheme="minorHAnsi" w:cstheme="minorHAnsi"/>
          <w:color w:val="000000"/>
        </w:rPr>
        <w:t>an urgency</w:t>
      </w:r>
      <w:proofErr w:type="gramEnd"/>
      <w:r w:rsidRPr="00F8341A">
        <w:rPr>
          <w:rFonts w:asciiTheme="minorHAnsi" w:hAnsiTheme="minorHAnsi" w:cstheme="minorHAnsi"/>
          <w:color w:val="000000"/>
        </w:rPr>
        <w:t xml:space="preserve"> for innovation: wind and solar</w:t>
      </w:r>
      <w:r w:rsidRPr="00F8341A">
        <w:rPr>
          <w:rFonts w:asciiTheme="minorHAnsi" w:hAnsiTheme="minorHAnsi" w:cstheme="minorHAnsi"/>
          <w:color w:val="3D3B39"/>
        </w:rPr>
        <w:t xml:space="preserve">, </w:t>
      </w:r>
      <w:r w:rsidRPr="00F8341A">
        <w:rPr>
          <w:rFonts w:asciiTheme="minorHAnsi" w:hAnsiTheme="minorHAnsi" w:cstheme="minorHAnsi"/>
          <w:color w:val="000000"/>
        </w:rPr>
        <w:t>biofuels and hydrogen, fission and fusion</w:t>
      </w:r>
      <w:r w:rsidRPr="00F8341A">
        <w:rPr>
          <w:rFonts w:asciiTheme="minorHAnsi" w:hAnsiTheme="minorHAnsi" w:cstheme="minorHAnsi"/>
          <w:color w:val="1C1A1A"/>
        </w:rPr>
        <w:t>.</w:t>
      </w:r>
    </w:p>
    <w:p w14:paraId="325A8453" w14:textId="77777777" w:rsidR="000E0A02" w:rsidRPr="00F8341A" w:rsidRDefault="000E0A02" w:rsidP="00872A15">
      <w:pPr>
        <w:autoSpaceDE w:val="0"/>
        <w:autoSpaceDN w:val="0"/>
        <w:adjustRightInd w:val="0"/>
        <w:ind w:left="720"/>
        <w:rPr>
          <w:rFonts w:asciiTheme="minorHAnsi" w:hAnsiTheme="minorHAnsi" w:cstheme="minorHAnsi"/>
          <w:color w:val="000000"/>
        </w:rPr>
      </w:pPr>
      <w:r w:rsidRPr="00F8341A">
        <w:rPr>
          <w:rFonts w:asciiTheme="minorHAnsi" w:hAnsiTheme="minorHAnsi" w:cstheme="minorHAnsi"/>
          <w:color w:val="1C1A1A"/>
        </w:rPr>
        <w:t xml:space="preserve">7. </w:t>
      </w:r>
      <w:r w:rsidRPr="00F8341A">
        <w:rPr>
          <w:rFonts w:asciiTheme="minorHAnsi" w:hAnsiTheme="minorHAnsi" w:cstheme="minorHAnsi"/>
          <w:b/>
          <w:color w:val="000000"/>
        </w:rPr>
        <w:t>"Managing Change - Discovery and Timing."</w:t>
      </w:r>
      <w:r w:rsidRPr="00F8341A">
        <w:rPr>
          <w:rFonts w:asciiTheme="minorHAnsi" w:hAnsiTheme="minorHAnsi" w:cstheme="minorHAnsi"/>
          <w:color w:val="000000"/>
        </w:rPr>
        <w:t xml:space="preserve"> </w:t>
      </w:r>
      <w:proofErr w:type="gramStart"/>
      <w:r w:rsidRPr="00F8341A">
        <w:rPr>
          <w:rFonts w:asciiTheme="minorHAnsi" w:hAnsiTheme="minorHAnsi" w:cstheme="minorHAnsi"/>
          <w:color w:val="000000"/>
        </w:rPr>
        <w:t xml:space="preserve">A frank assessment of </w:t>
      </w:r>
      <w:r w:rsidRPr="00F8341A">
        <w:rPr>
          <w:rFonts w:asciiTheme="minorHAnsi" w:hAnsiTheme="minorHAnsi" w:cstheme="minorHAnsi"/>
          <w:color w:val="1C1A1A"/>
        </w:rPr>
        <w:t>t</w:t>
      </w:r>
      <w:r w:rsidRPr="00F8341A">
        <w:rPr>
          <w:rFonts w:asciiTheme="minorHAnsi" w:hAnsiTheme="minorHAnsi" w:cstheme="minorHAnsi"/>
          <w:color w:val="000000"/>
        </w:rPr>
        <w:t>he barriers to change and innovation for resolving some of mankind's' greatest problems</w:t>
      </w:r>
      <w:r w:rsidRPr="00F8341A">
        <w:rPr>
          <w:rFonts w:asciiTheme="minorHAnsi" w:hAnsiTheme="minorHAnsi" w:cstheme="minorHAnsi"/>
          <w:color w:val="1C1A1A"/>
        </w:rPr>
        <w:t>.</w:t>
      </w:r>
      <w:proofErr w:type="gramEnd"/>
      <w:r w:rsidRPr="00F8341A">
        <w:rPr>
          <w:rFonts w:asciiTheme="minorHAnsi" w:hAnsiTheme="minorHAnsi" w:cstheme="minorHAnsi"/>
          <w:color w:val="1C1A1A"/>
        </w:rPr>
        <w:t xml:space="preserve"> </w:t>
      </w:r>
      <w:proofErr w:type="gramStart"/>
      <w:r w:rsidRPr="00F8341A">
        <w:rPr>
          <w:rFonts w:asciiTheme="minorHAnsi" w:hAnsiTheme="minorHAnsi" w:cstheme="minorHAnsi"/>
          <w:color w:val="000000"/>
        </w:rPr>
        <w:t>The role of management and money.</w:t>
      </w:r>
      <w:proofErr w:type="gramEnd"/>
    </w:p>
    <w:p w14:paraId="55933A18" w14:textId="77777777" w:rsidR="000E0A02" w:rsidRPr="00F8341A" w:rsidRDefault="000E0A02" w:rsidP="00872A15">
      <w:pPr>
        <w:autoSpaceDE w:val="0"/>
        <w:autoSpaceDN w:val="0"/>
        <w:adjustRightInd w:val="0"/>
        <w:ind w:left="720"/>
        <w:rPr>
          <w:rFonts w:asciiTheme="minorHAnsi" w:hAnsiTheme="minorHAnsi" w:cstheme="minorHAnsi"/>
          <w:color w:val="3D3B39"/>
        </w:rPr>
      </w:pPr>
      <w:r w:rsidRPr="00F8341A">
        <w:rPr>
          <w:rFonts w:asciiTheme="minorHAnsi" w:hAnsiTheme="minorHAnsi" w:cstheme="minorHAnsi"/>
          <w:iCs/>
          <w:color w:val="27233F"/>
        </w:rPr>
        <w:t xml:space="preserve">8. </w:t>
      </w:r>
      <w:r w:rsidRPr="00F8341A">
        <w:rPr>
          <w:rFonts w:asciiTheme="minorHAnsi" w:hAnsiTheme="minorHAnsi" w:cstheme="minorHAnsi"/>
          <w:b/>
          <w:color w:val="000000"/>
        </w:rPr>
        <w:t xml:space="preserve">"When Is Enough </w:t>
      </w:r>
      <w:proofErr w:type="spellStart"/>
      <w:r w:rsidRPr="00F8341A">
        <w:rPr>
          <w:rFonts w:asciiTheme="minorHAnsi" w:hAnsiTheme="minorHAnsi" w:cstheme="minorHAnsi"/>
          <w:b/>
          <w:color w:val="000000"/>
        </w:rPr>
        <w:t>Enough</w:t>
      </w:r>
      <w:proofErr w:type="spellEnd"/>
      <w:r w:rsidRPr="00F8341A">
        <w:rPr>
          <w:rFonts w:asciiTheme="minorHAnsi" w:hAnsiTheme="minorHAnsi" w:cstheme="minorHAnsi"/>
          <w:b/>
          <w:color w:val="000000"/>
        </w:rPr>
        <w:t>?"</w:t>
      </w:r>
      <w:r w:rsidRPr="00F8341A">
        <w:rPr>
          <w:rFonts w:asciiTheme="minorHAnsi" w:hAnsiTheme="minorHAnsi" w:cstheme="minorHAnsi"/>
          <w:color w:val="000000"/>
        </w:rPr>
        <w:t xml:space="preserve"> </w:t>
      </w:r>
      <w:proofErr w:type="gramStart"/>
      <w:r w:rsidRPr="00F8341A">
        <w:rPr>
          <w:rFonts w:asciiTheme="minorHAnsi" w:hAnsiTheme="minorHAnsi" w:cstheme="minorHAnsi"/>
          <w:color w:val="000000"/>
        </w:rPr>
        <w:t>Objectives and prioritizing research?</w:t>
      </w:r>
      <w:proofErr w:type="gramEnd"/>
      <w:r w:rsidRPr="00F8341A">
        <w:rPr>
          <w:rFonts w:asciiTheme="minorHAnsi" w:hAnsiTheme="minorHAnsi" w:cstheme="minorHAnsi"/>
          <w:color w:val="000000"/>
        </w:rPr>
        <w:t xml:space="preserve"> W</w:t>
      </w:r>
      <w:r w:rsidRPr="00F8341A">
        <w:rPr>
          <w:rFonts w:asciiTheme="minorHAnsi" w:hAnsiTheme="minorHAnsi" w:cstheme="minorHAnsi"/>
          <w:color w:val="1C1A1A"/>
        </w:rPr>
        <w:t>i</w:t>
      </w:r>
      <w:r w:rsidRPr="00F8341A">
        <w:rPr>
          <w:rFonts w:asciiTheme="minorHAnsi" w:hAnsiTheme="minorHAnsi" w:cstheme="minorHAnsi"/>
          <w:color w:val="000000"/>
        </w:rPr>
        <w:t>ll it ever to be commercialized? What are the barriers and what role government? Lessons learned here and elsewhere</w:t>
      </w:r>
      <w:r w:rsidRPr="00F8341A">
        <w:rPr>
          <w:rFonts w:asciiTheme="minorHAnsi" w:hAnsiTheme="minorHAnsi" w:cstheme="minorHAnsi"/>
          <w:color w:val="3D3B39"/>
        </w:rPr>
        <w:t>.</w:t>
      </w:r>
    </w:p>
    <w:p w14:paraId="0C2891AC" w14:textId="77777777" w:rsidR="000E0A02" w:rsidRPr="00F8341A" w:rsidRDefault="000E0A02" w:rsidP="00872A15">
      <w:pPr>
        <w:autoSpaceDE w:val="0"/>
        <w:autoSpaceDN w:val="0"/>
        <w:adjustRightInd w:val="0"/>
        <w:ind w:left="720"/>
        <w:rPr>
          <w:rFonts w:asciiTheme="minorHAnsi" w:hAnsiTheme="minorHAnsi" w:cstheme="minorHAnsi"/>
          <w:color w:val="1C1A1A"/>
        </w:rPr>
      </w:pPr>
      <w:r w:rsidRPr="00F8341A">
        <w:rPr>
          <w:rFonts w:asciiTheme="minorHAnsi" w:hAnsiTheme="minorHAnsi" w:cstheme="minorHAnsi"/>
          <w:color w:val="1C1A1A"/>
        </w:rPr>
        <w:t xml:space="preserve">9. </w:t>
      </w:r>
      <w:r w:rsidRPr="00F8341A">
        <w:rPr>
          <w:rFonts w:asciiTheme="minorHAnsi" w:hAnsiTheme="minorHAnsi" w:cstheme="minorHAnsi"/>
          <w:b/>
          <w:color w:val="000000"/>
        </w:rPr>
        <w:t>"Is Rural Alberta Sustainable?"</w:t>
      </w:r>
      <w:r w:rsidRPr="00F8341A">
        <w:rPr>
          <w:rFonts w:asciiTheme="minorHAnsi" w:hAnsiTheme="minorHAnsi" w:cstheme="minorHAnsi"/>
          <w:color w:val="000000"/>
        </w:rPr>
        <w:t xml:space="preserve"> A frank look at three communit</w:t>
      </w:r>
      <w:r w:rsidRPr="00F8341A">
        <w:rPr>
          <w:rFonts w:asciiTheme="minorHAnsi" w:hAnsiTheme="minorHAnsi" w:cstheme="minorHAnsi"/>
          <w:color w:val="1C1A1A"/>
        </w:rPr>
        <w:t>i</w:t>
      </w:r>
      <w:r w:rsidRPr="00F8341A">
        <w:rPr>
          <w:rFonts w:asciiTheme="minorHAnsi" w:hAnsiTheme="minorHAnsi" w:cstheme="minorHAnsi"/>
          <w:color w:val="000000"/>
        </w:rPr>
        <w:t xml:space="preserve">es undergoing </w:t>
      </w:r>
      <w:proofErr w:type="gramStart"/>
      <w:r w:rsidRPr="00F8341A">
        <w:rPr>
          <w:rFonts w:asciiTheme="minorHAnsi" w:hAnsiTheme="minorHAnsi" w:cstheme="minorHAnsi"/>
          <w:color w:val="000000"/>
        </w:rPr>
        <w:t>a revitalization</w:t>
      </w:r>
      <w:proofErr w:type="gramEnd"/>
      <w:r w:rsidRPr="00F8341A">
        <w:rPr>
          <w:rFonts w:asciiTheme="minorHAnsi" w:hAnsiTheme="minorHAnsi" w:cstheme="minorHAnsi"/>
          <w:color w:val="000000"/>
        </w:rPr>
        <w:t xml:space="preserve"> from Southern, Northern and Central Alberta</w:t>
      </w:r>
      <w:r w:rsidRPr="00F8341A">
        <w:rPr>
          <w:rFonts w:asciiTheme="minorHAnsi" w:hAnsiTheme="minorHAnsi" w:cstheme="minorHAnsi"/>
          <w:color w:val="1C1A1A"/>
        </w:rPr>
        <w:t>.</w:t>
      </w:r>
    </w:p>
    <w:p w14:paraId="0B693CFE" w14:textId="77777777" w:rsidR="000E0A02" w:rsidRDefault="000E0A02" w:rsidP="00872A15">
      <w:pPr>
        <w:autoSpaceDE w:val="0"/>
        <w:autoSpaceDN w:val="0"/>
        <w:adjustRightInd w:val="0"/>
        <w:ind w:left="720"/>
        <w:rPr>
          <w:rFonts w:asciiTheme="minorHAnsi" w:hAnsiTheme="minorHAnsi" w:cstheme="minorHAnsi"/>
          <w:color w:val="000000"/>
        </w:rPr>
      </w:pPr>
      <w:r w:rsidRPr="00F8341A">
        <w:rPr>
          <w:rFonts w:asciiTheme="minorHAnsi" w:hAnsiTheme="minorHAnsi" w:cstheme="minorHAnsi"/>
          <w:iCs/>
          <w:color w:val="1C1A1A"/>
        </w:rPr>
        <w:t xml:space="preserve">10. </w:t>
      </w:r>
      <w:r w:rsidRPr="00F8341A">
        <w:rPr>
          <w:rFonts w:asciiTheme="minorHAnsi" w:hAnsiTheme="minorHAnsi" w:cstheme="minorHAnsi"/>
          <w:b/>
          <w:color w:val="000000"/>
        </w:rPr>
        <w:t xml:space="preserve">"Alberta </w:t>
      </w:r>
      <w:r w:rsidRPr="00F8341A">
        <w:rPr>
          <w:rFonts w:asciiTheme="minorHAnsi" w:hAnsiTheme="minorHAnsi" w:cstheme="minorHAnsi"/>
          <w:b/>
          <w:color w:val="3D3B39"/>
        </w:rPr>
        <w:t xml:space="preserve">- </w:t>
      </w:r>
      <w:r w:rsidRPr="00F8341A">
        <w:rPr>
          <w:rFonts w:asciiTheme="minorHAnsi" w:hAnsiTheme="minorHAnsi" w:cstheme="minorHAnsi"/>
          <w:b/>
          <w:color w:val="000000"/>
        </w:rPr>
        <w:t>Better Than We Know?"</w:t>
      </w:r>
      <w:r w:rsidRPr="00F8341A">
        <w:rPr>
          <w:rFonts w:asciiTheme="minorHAnsi" w:hAnsiTheme="minorHAnsi" w:cstheme="minorHAnsi"/>
          <w:color w:val="000000"/>
        </w:rPr>
        <w:t xml:space="preserve"> The bui</w:t>
      </w:r>
      <w:r w:rsidRPr="00F8341A">
        <w:rPr>
          <w:rFonts w:asciiTheme="minorHAnsi" w:hAnsiTheme="minorHAnsi" w:cstheme="minorHAnsi"/>
          <w:color w:val="1C1A1A"/>
        </w:rPr>
        <w:t>l</w:t>
      </w:r>
      <w:r w:rsidRPr="00F8341A">
        <w:rPr>
          <w:rFonts w:asciiTheme="minorHAnsi" w:hAnsiTheme="minorHAnsi" w:cstheme="minorHAnsi"/>
          <w:color w:val="000000"/>
        </w:rPr>
        <w:t>ding blocks for incubating Alberta innovation and enterprise are in place</w:t>
      </w:r>
      <w:r w:rsidRPr="00F8341A">
        <w:rPr>
          <w:rFonts w:asciiTheme="minorHAnsi" w:hAnsiTheme="minorHAnsi" w:cstheme="minorHAnsi"/>
          <w:color w:val="3D3B39"/>
        </w:rPr>
        <w:t xml:space="preserve">. </w:t>
      </w:r>
      <w:r w:rsidRPr="00F8341A">
        <w:rPr>
          <w:rFonts w:asciiTheme="minorHAnsi" w:hAnsiTheme="minorHAnsi" w:cstheme="minorHAnsi"/>
          <w:color w:val="000000"/>
        </w:rPr>
        <w:t>Who are the leaders mobilizing Alberta</w:t>
      </w:r>
      <w:r w:rsidRPr="00F8341A">
        <w:rPr>
          <w:rFonts w:asciiTheme="minorHAnsi" w:hAnsiTheme="minorHAnsi" w:cstheme="minorHAnsi"/>
          <w:color w:val="1C1A1A"/>
        </w:rPr>
        <w:t>'</w:t>
      </w:r>
      <w:r w:rsidRPr="00F8341A">
        <w:rPr>
          <w:rFonts w:asciiTheme="minorHAnsi" w:hAnsiTheme="minorHAnsi" w:cstheme="minorHAnsi"/>
          <w:color w:val="000000"/>
        </w:rPr>
        <w:t>s human assets? What programs are working</w:t>
      </w:r>
      <w:r w:rsidRPr="00F8341A">
        <w:rPr>
          <w:rFonts w:asciiTheme="minorHAnsi" w:hAnsiTheme="minorHAnsi" w:cstheme="minorHAnsi"/>
          <w:color w:val="1C1A1A"/>
        </w:rPr>
        <w:t xml:space="preserve">, </w:t>
      </w:r>
      <w:r w:rsidRPr="00F8341A">
        <w:rPr>
          <w:rFonts w:asciiTheme="minorHAnsi" w:hAnsiTheme="minorHAnsi" w:cstheme="minorHAnsi"/>
          <w:color w:val="000000"/>
        </w:rPr>
        <w:t>and why the others? Also, a foreign perspective - what others think?</w:t>
      </w:r>
    </w:p>
    <w:p w14:paraId="3DBFF849" w14:textId="77777777" w:rsidR="00F44897" w:rsidRDefault="00F44897" w:rsidP="0063181F">
      <w:pPr>
        <w:autoSpaceDE w:val="0"/>
        <w:autoSpaceDN w:val="0"/>
        <w:adjustRightInd w:val="0"/>
        <w:ind w:left="1440"/>
        <w:rPr>
          <w:rFonts w:asciiTheme="minorHAnsi" w:hAnsiTheme="minorHAnsi" w:cstheme="minorHAnsi"/>
          <w:color w:val="000000"/>
        </w:rPr>
      </w:pPr>
    </w:p>
    <w:p w14:paraId="4A3476B3" w14:textId="19696D20" w:rsidR="00F44897" w:rsidRPr="00872A15" w:rsidRDefault="00F44897" w:rsidP="00872A15">
      <w:pPr>
        <w:ind w:left="720"/>
        <w:rPr>
          <w:rFonts w:asciiTheme="minorHAnsi" w:hAnsiTheme="minorHAnsi" w:cstheme="minorHAnsi"/>
          <w:sz w:val="22"/>
          <w:szCs w:val="22"/>
        </w:rPr>
      </w:pPr>
      <w:proofErr w:type="gramStart"/>
      <w:r w:rsidRPr="00872A15">
        <w:rPr>
          <w:rFonts w:asciiTheme="minorHAnsi" w:hAnsiTheme="minorHAnsi" w:cstheme="minorHAnsi"/>
          <w:b/>
          <w:bCs/>
          <w:sz w:val="22"/>
          <w:szCs w:val="22"/>
        </w:rPr>
        <w:t>Michael Flood Writing Services</w:t>
      </w:r>
      <w:r w:rsidRPr="00872A15">
        <w:rPr>
          <w:rFonts w:asciiTheme="minorHAnsi" w:hAnsiTheme="minorHAnsi" w:cstheme="minorHAnsi"/>
          <w:sz w:val="22"/>
          <w:szCs w:val="22"/>
        </w:rPr>
        <w:t xml:space="preserve"> / </w:t>
      </w:r>
      <w:hyperlink r:id="rId21" w:history="1">
        <w:r w:rsidRPr="00872A15">
          <w:rPr>
            <w:rStyle w:val="Hyperlink"/>
            <w:rFonts w:asciiTheme="minorHAnsi" w:hAnsiTheme="minorHAnsi" w:cstheme="minorHAnsi"/>
            <w:sz w:val="22"/>
            <w:szCs w:val="22"/>
          </w:rPr>
          <w:t>michael@michael-flood.com</w:t>
        </w:r>
      </w:hyperlink>
      <w:r w:rsidRPr="00872A15">
        <w:rPr>
          <w:rFonts w:asciiTheme="minorHAnsi" w:hAnsiTheme="minorHAnsi" w:cstheme="minorHAnsi"/>
          <w:sz w:val="22"/>
          <w:szCs w:val="22"/>
        </w:rPr>
        <w:t xml:space="preserve"> / </w:t>
      </w:r>
      <w:hyperlink r:id="rId22" w:history="1">
        <w:r w:rsidRPr="00872A15">
          <w:rPr>
            <w:rStyle w:val="Hyperlink"/>
            <w:rFonts w:asciiTheme="minorHAnsi" w:hAnsiTheme="minorHAnsi" w:cstheme="minorHAnsi"/>
            <w:sz w:val="22"/>
            <w:szCs w:val="22"/>
          </w:rPr>
          <w:t>www.michael-flood.com</w:t>
        </w:r>
      </w:hyperlink>
      <w:r w:rsidRPr="00872A15">
        <w:rPr>
          <w:rFonts w:asciiTheme="minorHAnsi" w:hAnsiTheme="minorHAnsi" w:cstheme="minorHAnsi"/>
          <w:sz w:val="22"/>
          <w:szCs w:val="22"/>
        </w:rPr>
        <w:t xml:space="preserve"> / (780) 983-8410.</w:t>
      </w:r>
      <w:proofErr w:type="gramEnd"/>
      <w:r w:rsidRPr="00872A15">
        <w:rPr>
          <w:rFonts w:asciiTheme="minorHAnsi" w:hAnsiTheme="minorHAnsi" w:cstheme="minorHAnsi"/>
          <w:sz w:val="22"/>
          <w:szCs w:val="22"/>
        </w:rPr>
        <w:t xml:space="preserve">  Writer and editor based in Edmonton. With 5 years of experience as a copywriter, technical writer, and editorialist, he specializes in helping businesses and organizations communicate complex ideas to diverse audiences. In 2014, he wrote 27 episodes of ABCtech Media Production's </w:t>
      </w:r>
      <w:r w:rsidRPr="00872A15">
        <w:rPr>
          <w:rFonts w:asciiTheme="minorHAnsi" w:hAnsiTheme="minorHAnsi" w:cstheme="minorHAnsi"/>
          <w:i/>
          <w:iCs/>
          <w:sz w:val="22"/>
          <w:szCs w:val="22"/>
        </w:rPr>
        <w:t xml:space="preserve">The Next Question </w:t>
      </w:r>
      <w:r w:rsidRPr="00872A15">
        <w:rPr>
          <w:rFonts w:asciiTheme="minorHAnsi" w:hAnsiTheme="minorHAnsi" w:cstheme="minorHAnsi"/>
          <w:sz w:val="22"/>
          <w:szCs w:val="22"/>
        </w:rPr>
        <w:t>radio program, profiling innovative and disruptive technologies and the people behind them. Since 2015 he has worked as Communications Manager for BioAlberta, the Alberta Life Sciences Industry Association.</w:t>
      </w:r>
    </w:p>
    <w:p w14:paraId="1ECAAB84" w14:textId="77777777" w:rsidR="00F44897" w:rsidRPr="00F8341A" w:rsidRDefault="00F44897" w:rsidP="00C912BE">
      <w:pPr>
        <w:autoSpaceDE w:val="0"/>
        <w:autoSpaceDN w:val="0"/>
        <w:adjustRightInd w:val="0"/>
        <w:ind w:left="720"/>
        <w:rPr>
          <w:rFonts w:asciiTheme="minorHAnsi" w:hAnsiTheme="minorHAnsi" w:cstheme="minorHAnsi"/>
        </w:rPr>
      </w:pPr>
    </w:p>
    <w:p w14:paraId="718F5DE0" w14:textId="77777777" w:rsidR="00AF16A0" w:rsidRPr="00872A15" w:rsidRDefault="00AF16A0" w:rsidP="001B7181">
      <w:pPr>
        <w:ind w:left="720"/>
        <w:rPr>
          <w:rFonts w:asciiTheme="minorHAnsi" w:eastAsia="Times New Roman" w:hAnsiTheme="minorHAnsi" w:cstheme="minorHAnsi"/>
          <w:b/>
          <w:sz w:val="28"/>
          <w:szCs w:val="28"/>
        </w:rPr>
      </w:pPr>
      <w:r w:rsidRPr="00872A15">
        <w:rPr>
          <w:rFonts w:asciiTheme="minorHAnsi" w:eastAsia="Times New Roman" w:hAnsiTheme="minorHAnsi" w:cstheme="minorHAnsi"/>
          <w:b/>
          <w:sz w:val="28"/>
          <w:szCs w:val="28"/>
        </w:rPr>
        <w:t>PBX – Market demographics</w:t>
      </w:r>
    </w:p>
    <w:p w14:paraId="3CFC44FB" w14:textId="4D1E8100" w:rsidR="00C912BE" w:rsidRPr="00F8341A" w:rsidRDefault="00C912BE" w:rsidP="00C912BE">
      <w:pPr>
        <w:ind w:left="720"/>
        <w:rPr>
          <w:rFonts w:asciiTheme="minorHAnsi" w:hAnsiTheme="minorHAnsi" w:cstheme="minorHAnsi"/>
        </w:rPr>
      </w:pPr>
      <w:r w:rsidRPr="00F8341A">
        <w:rPr>
          <w:rFonts w:asciiTheme="minorHAnsi" w:hAnsiTheme="minorHAnsi" w:cstheme="minorHAnsi"/>
        </w:rPr>
        <w:t>Based on mark</w:t>
      </w:r>
      <w:r w:rsidR="00872A15">
        <w:rPr>
          <w:rFonts w:asciiTheme="minorHAnsi" w:hAnsiTheme="minorHAnsi" w:cstheme="minorHAnsi"/>
        </w:rPr>
        <w:t xml:space="preserve">et research we believe that The Next Question is </w:t>
      </w:r>
      <w:r w:rsidRPr="00F8341A">
        <w:rPr>
          <w:rFonts w:asciiTheme="minorHAnsi" w:hAnsiTheme="minorHAnsi" w:cstheme="minorHAnsi"/>
        </w:rPr>
        <w:t>ideally situated for listeners to American public radio (NPR).</w:t>
      </w:r>
    </w:p>
    <w:tbl>
      <w:tblPr>
        <w:tblStyle w:val="TableGrid"/>
        <w:tblW w:w="0" w:type="auto"/>
        <w:tblInd w:w="1098" w:type="dxa"/>
        <w:tblLook w:val="04A0" w:firstRow="1" w:lastRow="0" w:firstColumn="1" w:lastColumn="0" w:noHBand="0" w:noVBand="1"/>
      </w:tblPr>
      <w:tblGrid>
        <w:gridCol w:w="3150"/>
        <w:gridCol w:w="2376"/>
        <w:gridCol w:w="3204"/>
      </w:tblGrid>
      <w:tr w:rsidR="00C912BE" w:rsidRPr="00F8341A" w14:paraId="31836C70" w14:textId="77777777" w:rsidTr="00DE2326">
        <w:trPr>
          <w:trHeight w:val="305"/>
        </w:trPr>
        <w:tc>
          <w:tcPr>
            <w:tcW w:w="3150" w:type="dxa"/>
            <w:tcBorders>
              <w:top w:val="nil"/>
              <w:left w:val="nil"/>
              <w:bottom w:val="nil"/>
              <w:right w:val="single" w:sz="4" w:space="0" w:color="auto"/>
            </w:tcBorders>
          </w:tcPr>
          <w:p w14:paraId="34EF3776" w14:textId="77777777" w:rsidR="00C912BE" w:rsidRPr="00F8341A" w:rsidRDefault="00C912BE" w:rsidP="00F44897">
            <w:pPr>
              <w:rPr>
                <w:rFonts w:asciiTheme="minorHAnsi" w:hAnsiTheme="minorHAnsi" w:cstheme="minorHAnsi"/>
              </w:rPr>
            </w:pPr>
          </w:p>
        </w:tc>
        <w:tc>
          <w:tcPr>
            <w:tcW w:w="5580" w:type="dxa"/>
            <w:gridSpan w:val="2"/>
            <w:tcBorders>
              <w:left w:val="single" w:sz="4" w:space="0" w:color="auto"/>
            </w:tcBorders>
          </w:tcPr>
          <w:p w14:paraId="582F8162" w14:textId="77777777" w:rsidR="00C912BE" w:rsidRPr="00F8341A" w:rsidRDefault="00C912BE" w:rsidP="00C912BE">
            <w:pPr>
              <w:jc w:val="center"/>
              <w:rPr>
                <w:rFonts w:asciiTheme="minorHAnsi" w:hAnsiTheme="minorHAnsi" w:cstheme="minorHAnsi"/>
                <w:b/>
              </w:rPr>
            </w:pPr>
            <w:r w:rsidRPr="00F8341A">
              <w:rPr>
                <w:rFonts w:asciiTheme="minorHAnsi" w:hAnsiTheme="minorHAnsi" w:cstheme="minorHAnsi"/>
              </w:rPr>
              <w:t>US Public Radio Listeners</w:t>
            </w:r>
          </w:p>
        </w:tc>
      </w:tr>
      <w:tr w:rsidR="00C912BE" w:rsidRPr="00F8341A" w14:paraId="1BB5B579" w14:textId="77777777" w:rsidTr="00DE2326">
        <w:tc>
          <w:tcPr>
            <w:tcW w:w="3150" w:type="dxa"/>
            <w:tcBorders>
              <w:top w:val="nil"/>
              <w:left w:val="nil"/>
            </w:tcBorders>
          </w:tcPr>
          <w:p w14:paraId="19E3C461" w14:textId="77777777" w:rsidR="00C912BE" w:rsidRPr="00F8341A" w:rsidRDefault="00C912BE" w:rsidP="00F44897">
            <w:pPr>
              <w:rPr>
                <w:rFonts w:asciiTheme="minorHAnsi" w:hAnsiTheme="minorHAnsi" w:cstheme="minorHAnsi"/>
              </w:rPr>
            </w:pPr>
          </w:p>
        </w:tc>
        <w:tc>
          <w:tcPr>
            <w:tcW w:w="2376" w:type="dxa"/>
          </w:tcPr>
          <w:p w14:paraId="51F17FD9" w14:textId="77777777" w:rsidR="00C912BE" w:rsidRPr="00F8341A" w:rsidRDefault="00C912BE" w:rsidP="00F44897">
            <w:pPr>
              <w:jc w:val="center"/>
              <w:rPr>
                <w:rFonts w:asciiTheme="minorHAnsi" w:hAnsiTheme="minorHAnsi" w:cstheme="minorHAnsi"/>
                <w:b/>
              </w:rPr>
            </w:pPr>
            <w:r w:rsidRPr="00F8341A">
              <w:rPr>
                <w:rFonts w:asciiTheme="minorHAnsi" w:hAnsiTheme="minorHAnsi" w:cstheme="minorHAnsi"/>
                <w:b/>
              </w:rPr>
              <w:t>On Air</w:t>
            </w:r>
          </w:p>
        </w:tc>
        <w:tc>
          <w:tcPr>
            <w:tcW w:w="3204" w:type="dxa"/>
          </w:tcPr>
          <w:p w14:paraId="38C29407" w14:textId="77777777" w:rsidR="00C912BE" w:rsidRPr="00F8341A" w:rsidRDefault="00C912BE" w:rsidP="00F44897">
            <w:pPr>
              <w:jc w:val="center"/>
              <w:rPr>
                <w:rFonts w:asciiTheme="minorHAnsi" w:hAnsiTheme="minorHAnsi" w:cstheme="minorHAnsi"/>
                <w:b/>
              </w:rPr>
            </w:pPr>
            <w:r w:rsidRPr="00F8341A">
              <w:rPr>
                <w:rFonts w:asciiTheme="minorHAnsi" w:hAnsiTheme="minorHAnsi" w:cstheme="minorHAnsi"/>
                <w:b/>
              </w:rPr>
              <w:t>Podcast</w:t>
            </w:r>
          </w:p>
        </w:tc>
      </w:tr>
      <w:tr w:rsidR="00C912BE" w:rsidRPr="00F8341A" w14:paraId="596E5951" w14:textId="77777777" w:rsidTr="00DE2326">
        <w:tc>
          <w:tcPr>
            <w:tcW w:w="3150" w:type="dxa"/>
          </w:tcPr>
          <w:p w14:paraId="24FFB023" w14:textId="77777777" w:rsidR="00C912BE" w:rsidRPr="00F8341A" w:rsidRDefault="00C912BE" w:rsidP="00F44897">
            <w:pPr>
              <w:jc w:val="center"/>
              <w:rPr>
                <w:rFonts w:asciiTheme="minorHAnsi" w:hAnsiTheme="minorHAnsi" w:cstheme="minorHAnsi"/>
              </w:rPr>
            </w:pPr>
            <w:r w:rsidRPr="00F8341A">
              <w:rPr>
                <w:rFonts w:asciiTheme="minorHAnsi" w:hAnsiTheme="minorHAnsi" w:cstheme="minorHAnsi"/>
              </w:rPr>
              <w:t>Size (millions)</w:t>
            </w:r>
          </w:p>
        </w:tc>
        <w:tc>
          <w:tcPr>
            <w:tcW w:w="2376" w:type="dxa"/>
          </w:tcPr>
          <w:p w14:paraId="0014E5A4" w14:textId="77777777" w:rsidR="00C912BE" w:rsidRPr="00F8341A" w:rsidRDefault="00C912BE" w:rsidP="00F44897">
            <w:pPr>
              <w:jc w:val="center"/>
              <w:rPr>
                <w:rFonts w:asciiTheme="minorHAnsi" w:hAnsiTheme="minorHAnsi" w:cstheme="minorHAnsi"/>
              </w:rPr>
            </w:pPr>
            <w:r w:rsidRPr="00F8341A">
              <w:rPr>
                <w:rFonts w:asciiTheme="minorHAnsi" w:hAnsiTheme="minorHAnsi" w:cstheme="minorHAnsi"/>
              </w:rPr>
              <w:t>26.4/week</w:t>
            </w:r>
          </w:p>
        </w:tc>
        <w:tc>
          <w:tcPr>
            <w:tcW w:w="3204" w:type="dxa"/>
          </w:tcPr>
          <w:p w14:paraId="3CBA7D86" w14:textId="77777777" w:rsidR="00C912BE" w:rsidRPr="00F8341A" w:rsidRDefault="00C912BE" w:rsidP="00F44897">
            <w:pPr>
              <w:jc w:val="center"/>
              <w:rPr>
                <w:rFonts w:asciiTheme="minorHAnsi" w:hAnsiTheme="minorHAnsi" w:cstheme="minorHAnsi"/>
              </w:rPr>
            </w:pPr>
            <w:r w:rsidRPr="00F8341A">
              <w:rPr>
                <w:rFonts w:asciiTheme="minorHAnsi" w:hAnsiTheme="minorHAnsi" w:cstheme="minorHAnsi"/>
              </w:rPr>
              <w:t>24.7/week</w:t>
            </w:r>
          </w:p>
        </w:tc>
      </w:tr>
      <w:tr w:rsidR="00C912BE" w:rsidRPr="00F8341A" w14:paraId="2B185AE9" w14:textId="77777777" w:rsidTr="00DE2326">
        <w:tc>
          <w:tcPr>
            <w:tcW w:w="3150" w:type="dxa"/>
          </w:tcPr>
          <w:p w14:paraId="79656585" w14:textId="77777777" w:rsidR="00C912BE" w:rsidRPr="00F8341A" w:rsidRDefault="00C912BE" w:rsidP="00F44897">
            <w:pPr>
              <w:jc w:val="center"/>
              <w:rPr>
                <w:rFonts w:asciiTheme="minorHAnsi" w:hAnsiTheme="minorHAnsi" w:cstheme="minorHAnsi"/>
              </w:rPr>
            </w:pPr>
            <w:r w:rsidRPr="00F8341A">
              <w:rPr>
                <w:rFonts w:asciiTheme="minorHAnsi" w:hAnsiTheme="minorHAnsi" w:cstheme="minorHAnsi"/>
              </w:rPr>
              <w:t>Median Age</w:t>
            </w:r>
          </w:p>
        </w:tc>
        <w:tc>
          <w:tcPr>
            <w:tcW w:w="2376" w:type="dxa"/>
          </w:tcPr>
          <w:p w14:paraId="41F48B23" w14:textId="77777777" w:rsidR="00C912BE" w:rsidRPr="00F8341A" w:rsidRDefault="00C912BE" w:rsidP="00F44897">
            <w:pPr>
              <w:jc w:val="center"/>
              <w:rPr>
                <w:rFonts w:asciiTheme="minorHAnsi" w:hAnsiTheme="minorHAnsi" w:cstheme="minorHAnsi"/>
              </w:rPr>
            </w:pPr>
            <w:r w:rsidRPr="00F8341A">
              <w:rPr>
                <w:rFonts w:asciiTheme="minorHAnsi" w:hAnsiTheme="minorHAnsi" w:cstheme="minorHAnsi"/>
              </w:rPr>
              <w:t>49</w:t>
            </w:r>
          </w:p>
        </w:tc>
        <w:tc>
          <w:tcPr>
            <w:tcW w:w="3204" w:type="dxa"/>
          </w:tcPr>
          <w:p w14:paraId="5D8AA63D" w14:textId="77777777" w:rsidR="00C912BE" w:rsidRPr="00F8341A" w:rsidRDefault="00C912BE" w:rsidP="00F44897">
            <w:pPr>
              <w:jc w:val="center"/>
              <w:rPr>
                <w:rFonts w:asciiTheme="minorHAnsi" w:hAnsiTheme="minorHAnsi" w:cstheme="minorHAnsi"/>
              </w:rPr>
            </w:pPr>
            <w:r w:rsidRPr="00F8341A">
              <w:rPr>
                <w:rFonts w:asciiTheme="minorHAnsi" w:hAnsiTheme="minorHAnsi" w:cstheme="minorHAnsi"/>
              </w:rPr>
              <w:t>36</w:t>
            </w:r>
          </w:p>
        </w:tc>
      </w:tr>
      <w:tr w:rsidR="00C912BE" w:rsidRPr="00F8341A" w14:paraId="3CC5C521" w14:textId="77777777" w:rsidTr="00DE2326">
        <w:tc>
          <w:tcPr>
            <w:tcW w:w="3150" w:type="dxa"/>
          </w:tcPr>
          <w:p w14:paraId="606473EF" w14:textId="77777777" w:rsidR="00C912BE" w:rsidRPr="00F8341A" w:rsidRDefault="00C912BE" w:rsidP="00F44897">
            <w:pPr>
              <w:jc w:val="center"/>
              <w:rPr>
                <w:rFonts w:asciiTheme="minorHAnsi" w:hAnsiTheme="minorHAnsi" w:cstheme="minorHAnsi"/>
              </w:rPr>
            </w:pPr>
            <w:r w:rsidRPr="00F8341A">
              <w:rPr>
                <w:rFonts w:asciiTheme="minorHAnsi" w:hAnsiTheme="minorHAnsi" w:cstheme="minorHAnsi"/>
              </w:rPr>
              <w:t>Household Income (2012)</w:t>
            </w:r>
          </w:p>
        </w:tc>
        <w:tc>
          <w:tcPr>
            <w:tcW w:w="2376" w:type="dxa"/>
          </w:tcPr>
          <w:p w14:paraId="08C0891F" w14:textId="77777777" w:rsidR="00C912BE" w:rsidRPr="00F8341A" w:rsidRDefault="00C912BE" w:rsidP="00F44897">
            <w:pPr>
              <w:jc w:val="center"/>
              <w:rPr>
                <w:rFonts w:asciiTheme="minorHAnsi" w:hAnsiTheme="minorHAnsi" w:cstheme="minorHAnsi"/>
              </w:rPr>
            </w:pPr>
            <w:r w:rsidRPr="00F8341A">
              <w:rPr>
                <w:rFonts w:asciiTheme="minorHAnsi" w:hAnsiTheme="minorHAnsi" w:cstheme="minorHAnsi"/>
              </w:rPr>
              <w:t>$93,100</w:t>
            </w:r>
          </w:p>
        </w:tc>
        <w:tc>
          <w:tcPr>
            <w:tcW w:w="3204" w:type="dxa"/>
          </w:tcPr>
          <w:p w14:paraId="5D590FF3" w14:textId="77777777" w:rsidR="00C912BE" w:rsidRPr="00F8341A" w:rsidRDefault="00C912BE" w:rsidP="00F44897">
            <w:pPr>
              <w:jc w:val="center"/>
              <w:rPr>
                <w:rFonts w:asciiTheme="minorHAnsi" w:hAnsiTheme="minorHAnsi" w:cstheme="minorHAnsi"/>
              </w:rPr>
            </w:pPr>
            <w:r w:rsidRPr="00F8341A">
              <w:rPr>
                <w:rFonts w:asciiTheme="minorHAnsi" w:hAnsiTheme="minorHAnsi" w:cstheme="minorHAnsi"/>
              </w:rPr>
              <w:t>$83,501</w:t>
            </w:r>
          </w:p>
        </w:tc>
      </w:tr>
      <w:tr w:rsidR="00C912BE" w:rsidRPr="00F8341A" w14:paraId="64A93231" w14:textId="77777777" w:rsidTr="00DE2326">
        <w:tc>
          <w:tcPr>
            <w:tcW w:w="3150" w:type="dxa"/>
          </w:tcPr>
          <w:p w14:paraId="0A285364" w14:textId="77777777" w:rsidR="00C912BE" w:rsidRPr="00F8341A" w:rsidRDefault="00C912BE" w:rsidP="00F44897">
            <w:pPr>
              <w:jc w:val="center"/>
              <w:rPr>
                <w:rFonts w:asciiTheme="minorHAnsi" w:hAnsiTheme="minorHAnsi" w:cstheme="minorHAnsi"/>
              </w:rPr>
            </w:pPr>
            <w:r w:rsidRPr="00F8341A">
              <w:rPr>
                <w:rFonts w:asciiTheme="minorHAnsi" w:hAnsiTheme="minorHAnsi" w:cstheme="minorHAnsi"/>
              </w:rPr>
              <w:t>% BA, MA, or PhD</w:t>
            </w:r>
          </w:p>
        </w:tc>
        <w:tc>
          <w:tcPr>
            <w:tcW w:w="2376" w:type="dxa"/>
          </w:tcPr>
          <w:p w14:paraId="4813D2FB" w14:textId="77777777" w:rsidR="00C912BE" w:rsidRPr="00F8341A" w:rsidRDefault="00C912BE" w:rsidP="00F44897">
            <w:pPr>
              <w:jc w:val="center"/>
              <w:rPr>
                <w:rFonts w:asciiTheme="minorHAnsi" w:hAnsiTheme="minorHAnsi" w:cstheme="minorHAnsi"/>
              </w:rPr>
            </w:pPr>
            <w:r w:rsidRPr="00F8341A">
              <w:rPr>
                <w:rFonts w:asciiTheme="minorHAnsi" w:hAnsiTheme="minorHAnsi" w:cstheme="minorHAnsi"/>
              </w:rPr>
              <w:t>69%</w:t>
            </w:r>
          </w:p>
        </w:tc>
        <w:tc>
          <w:tcPr>
            <w:tcW w:w="3204" w:type="dxa"/>
          </w:tcPr>
          <w:p w14:paraId="3B91D51B" w14:textId="77777777" w:rsidR="00C912BE" w:rsidRPr="00F8341A" w:rsidRDefault="00C912BE" w:rsidP="00F44897">
            <w:pPr>
              <w:jc w:val="center"/>
              <w:rPr>
                <w:rFonts w:asciiTheme="minorHAnsi" w:hAnsiTheme="minorHAnsi" w:cstheme="minorHAnsi"/>
              </w:rPr>
            </w:pPr>
            <w:r w:rsidRPr="00F8341A">
              <w:rPr>
                <w:rFonts w:asciiTheme="minorHAnsi" w:hAnsiTheme="minorHAnsi" w:cstheme="minorHAnsi"/>
              </w:rPr>
              <w:t>81%</w:t>
            </w:r>
          </w:p>
        </w:tc>
      </w:tr>
    </w:tbl>
    <w:p w14:paraId="6243ECE4" w14:textId="77777777" w:rsidR="001C63F3" w:rsidRDefault="001C63F3" w:rsidP="00C912BE">
      <w:pPr>
        <w:ind w:left="720"/>
        <w:rPr>
          <w:rFonts w:asciiTheme="minorHAnsi" w:hAnsiTheme="minorHAnsi" w:cstheme="minorHAnsi"/>
        </w:rPr>
      </w:pPr>
    </w:p>
    <w:p w14:paraId="32A8A70F" w14:textId="50FC71BD" w:rsidR="00C912BE" w:rsidRPr="0063181F" w:rsidRDefault="001C63F3" w:rsidP="00C912BE">
      <w:pPr>
        <w:ind w:left="720"/>
        <w:rPr>
          <w:rFonts w:asciiTheme="minorHAnsi" w:hAnsiTheme="minorHAnsi" w:cstheme="minorHAnsi"/>
          <w:b/>
        </w:rPr>
      </w:pPr>
      <w:r w:rsidRPr="0063181F">
        <w:rPr>
          <w:rFonts w:asciiTheme="minorHAnsi" w:hAnsiTheme="minorHAnsi" w:cstheme="minorHAnsi"/>
          <w:b/>
        </w:rPr>
        <w:t>Key observations</w:t>
      </w:r>
      <w:r w:rsidR="00C912BE" w:rsidRPr="0063181F">
        <w:rPr>
          <w:rFonts w:asciiTheme="minorHAnsi" w:hAnsiTheme="minorHAnsi" w:cstheme="minorHAnsi"/>
          <w:b/>
        </w:rPr>
        <w:t>:</w:t>
      </w:r>
    </w:p>
    <w:p w14:paraId="0B1DC57E" w14:textId="77777777" w:rsidR="00C912BE" w:rsidRPr="00F8341A" w:rsidRDefault="00C912BE" w:rsidP="00C912BE">
      <w:pPr>
        <w:ind w:left="720"/>
        <w:rPr>
          <w:rFonts w:asciiTheme="minorHAnsi" w:hAnsiTheme="minorHAnsi" w:cstheme="minorHAnsi"/>
        </w:rPr>
      </w:pPr>
    </w:p>
    <w:p w14:paraId="102E1A7D" w14:textId="77777777" w:rsidR="00C912BE" w:rsidRPr="00F8341A" w:rsidRDefault="00C912BE" w:rsidP="00C912BE">
      <w:pPr>
        <w:pStyle w:val="ListParagraph"/>
        <w:numPr>
          <w:ilvl w:val="0"/>
          <w:numId w:val="14"/>
        </w:numPr>
        <w:ind w:left="1440"/>
        <w:rPr>
          <w:rFonts w:asciiTheme="minorHAnsi" w:hAnsiTheme="minorHAnsi" w:cstheme="minorHAnsi"/>
        </w:rPr>
      </w:pPr>
      <w:r w:rsidRPr="00F8341A">
        <w:rPr>
          <w:rFonts w:asciiTheme="minorHAnsi" w:hAnsiTheme="minorHAnsi" w:cstheme="minorHAnsi"/>
        </w:rPr>
        <w:t>Above US average in eco-friendly and health activities – this is an audience that pays attention to scientific and medical research in the news and adjusts their behavior accordingly</w:t>
      </w:r>
    </w:p>
    <w:p w14:paraId="53BAEB3A" w14:textId="77777777" w:rsidR="00C912BE" w:rsidRPr="00F8341A" w:rsidRDefault="00C912BE" w:rsidP="00C912BE">
      <w:pPr>
        <w:pStyle w:val="ListParagraph"/>
        <w:numPr>
          <w:ilvl w:val="0"/>
          <w:numId w:val="14"/>
        </w:numPr>
        <w:ind w:left="1440"/>
        <w:rPr>
          <w:rFonts w:asciiTheme="minorHAnsi" w:hAnsiTheme="minorHAnsi" w:cstheme="minorHAnsi"/>
        </w:rPr>
      </w:pPr>
      <w:r w:rsidRPr="00F8341A">
        <w:rPr>
          <w:rFonts w:asciiTheme="minorHAnsi" w:hAnsiTheme="minorHAnsi" w:cstheme="minorHAnsi"/>
        </w:rPr>
        <w:t>90% of On-Air and Podcast audience has health insurance – further evidence they take their health seriously and will be interesting in health and wellness related news, particularly as it relates to emerging technologies and the question of whether their health plan will cover new treatments.</w:t>
      </w:r>
    </w:p>
    <w:p w14:paraId="44DEE44A" w14:textId="77777777" w:rsidR="00C912BE" w:rsidRDefault="00C912BE" w:rsidP="00C912BE">
      <w:pPr>
        <w:pStyle w:val="ListParagraph"/>
        <w:numPr>
          <w:ilvl w:val="0"/>
          <w:numId w:val="14"/>
        </w:numPr>
        <w:ind w:left="1440"/>
        <w:rPr>
          <w:rFonts w:asciiTheme="minorHAnsi" w:hAnsiTheme="minorHAnsi" w:cstheme="minorHAnsi"/>
        </w:rPr>
      </w:pPr>
      <w:r w:rsidRPr="00F8341A">
        <w:rPr>
          <w:rFonts w:asciiTheme="minorHAnsi" w:hAnsiTheme="minorHAnsi" w:cstheme="minorHAnsi"/>
        </w:rPr>
        <w:t>Largest share of Public Radio listenership is for News/Talk/Information programming – 49%</w:t>
      </w:r>
    </w:p>
    <w:p w14:paraId="4B4BEBDA" w14:textId="77777777" w:rsidR="00A37229" w:rsidRDefault="00A37229" w:rsidP="00A37229">
      <w:pPr>
        <w:pStyle w:val="ListParagraph"/>
        <w:ind w:left="1440"/>
        <w:rPr>
          <w:rFonts w:asciiTheme="minorHAnsi" w:hAnsiTheme="minorHAnsi" w:cstheme="minorHAnsi"/>
        </w:rPr>
      </w:pPr>
    </w:p>
    <w:p w14:paraId="72741A4A" w14:textId="77777777" w:rsidR="00A37229" w:rsidRDefault="00A37229" w:rsidP="00A37229">
      <w:pPr>
        <w:pStyle w:val="ListParagraph"/>
        <w:rPr>
          <w:rFonts w:asciiTheme="minorHAnsi" w:hAnsiTheme="minorHAnsi" w:cstheme="minorHAnsi"/>
          <w:b/>
          <w:sz w:val="28"/>
          <w:szCs w:val="28"/>
        </w:rPr>
      </w:pPr>
    </w:p>
    <w:p w14:paraId="6B2181D1" w14:textId="77777777" w:rsidR="00A37229" w:rsidRDefault="00A37229" w:rsidP="00A37229">
      <w:pPr>
        <w:pStyle w:val="ListParagraph"/>
        <w:rPr>
          <w:rFonts w:asciiTheme="minorHAnsi" w:hAnsiTheme="minorHAnsi" w:cstheme="minorHAnsi"/>
          <w:b/>
          <w:sz w:val="28"/>
          <w:szCs w:val="28"/>
        </w:rPr>
      </w:pPr>
    </w:p>
    <w:p w14:paraId="7F7E0F5B" w14:textId="77777777" w:rsidR="00A37229" w:rsidRDefault="00A37229" w:rsidP="00A37229">
      <w:pPr>
        <w:pStyle w:val="ListParagraph"/>
        <w:rPr>
          <w:rFonts w:asciiTheme="minorHAnsi" w:hAnsiTheme="minorHAnsi" w:cstheme="minorHAnsi"/>
          <w:b/>
          <w:sz w:val="28"/>
          <w:szCs w:val="28"/>
        </w:rPr>
      </w:pPr>
    </w:p>
    <w:p w14:paraId="3A0100E2" w14:textId="77777777" w:rsidR="00A37229" w:rsidRPr="00C36B60" w:rsidRDefault="00A37229" w:rsidP="0007414A">
      <w:pPr>
        <w:pStyle w:val="ListParagraph"/>
        <w:numPr>
          <w:ilvl w:val="0"/>
          <w:numId w:val="34"/>
        </w:numPr>
        <w:rPr>
          <w:rFonts w:asciiTheme="minorHAnsi" w:hAnsiTheme="minorHAnsi" w:cstheme="minorHAnsi"/>
          <w:b/>
          <w:sz w:val="32"/>
          <w:szCs w:val="32"/>
        </w:rPr>
      </w:pPr>
      <w:r w:rsidRPr="00C36B60">
        <w:rPr>
          <w:rFonts w:asciiTheme="minorHAnsi" w:hAnsiTheme="minorHAnsi" w:cstheme="minorHAnsi"/>
          <w:b/>
          <w:sz w:val="32"/>
          <w:szCs w:val="32"/>
        </w:rPr>
        <w:lastRenderedPageBreak/>
        <w:t>CKUA Radio Network – Alberta</w:t>
      </w:r>
    </w:p>
    <w:tbl>
      <w:tblPr>
        <w:tblStyle w:val="TableGrid"/>
        <w:tblW w:w="10620" w:type="dxa"/>
        <w:tblInd w:w="108" w:type="dxa"/>
        <w:tblLayout w:type="fixed"/>
        <w:tblLook w:val="04A0" w:firstRow="1" w:lastRow="0" w:firstColumn="1" w:lastColumn="0" w:noHBand="0" w:noVBand="1"/>
      </w:tblPr>
      <w:tblGrid>
        <w:gridCol w:w="5310"/>
        <w:gridCol w:w="5310"/>
      </w:tblGrid>
      <w:tr w:rsidR="00A37229" w14:paraId="19C88CB6" w14:textId="77777777" w:rsidTr="00A37229">
        <w:trPr>
          <w:trHeight w:val="6075"/>
        </w:trPr>
        <w:tc>
          <w:tcPr>
            <w:tcW w:w="5310" w:type="dxa"/>
          </w:tcPr>
          <w:p w14:paraId="314D7389" w14:textId="77777777" w:rsidR="00A37229" w:rsidRDefault="00A37229" w:rsidP="009A63A9">
            <w:pPr>
              <w:rPr>
                <w:rFonts w:asciiTheme="minorHAnsi" w:hAnsiTheme="minorHAnsi" w:cstheme="minorHAnsi"/>
              </w:rPr>
            </w:pPr>
            <w:r>
              <w:rPr>
                <w:rFonts w:asciiTheme="minorHAnsi" w:hAnsiTheme="minorHAnsi" w:cstheme="minorHAnsi"/>
                <w:noProof/>
              </w:rPr>
              <w:drawing>
                <wp:anchor distT="0" distB="0" distL="114300" distR="114300" simplePos="0" relativeHeight="251683840" behindDoc="0" locked="0" layoutInCell="1" allowOverlap="1" wp14:anchorId="066EC797" wp14:editId="161437EC">
                  <wp:simplePos x="0" y="0"/>
                  <wp:positionH relativeFrom="column">
                    <wp:posOffset>-37465</wp:posOffset>
                  </wp:positionH>
                  <wp:positionV relativeFrom="paragraph">
                    <wp:posOffset>100330</wp:posOffset>
                  </wp:positionV>
                  <wp:extent cx="3333750" cy="4124325"/>
                  <wp:effectExtent l="0" t="0" r="0" b="952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 CKUA SnapshotPrint-1.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333750" cy="4124325"/>
                          </a:xfrm>
                          <a:prstGeom prst="rect">
                            <a:avLst/>
                          </a:prstGeom>
                        </pic:spPr>
                      </pic:pic>
                    </a:graphicData>
                  </a:graphic>
                  <wp14:sizeRelH relativeFrom="page">
                    <wp14:pctWidth>0</wp14:pctWidth>
                  </wp14:sizeRelH>
                  <wp14:sizeRelV relativeFrom="page">
                    <wp14:pctHeight>0</wp14:pctHeight>
                  </wp14:sizeRelV>
                </wp:anchor>
              </w:drawing>
            </w:r>
          </w:p>
        </w:tc>
        <w:tc>
          <w:tcPr>
            <w:tcW w:w="5310" w:type="dxa"/>
          </w:tcPr>
          <w:p w14:paraId="03561DF9" w14:textId="77777777" w:rsidR="00A37229" w:rsidRDefault="00A37229" w:rsidP="009A63A9">
            <w:pPr>
              <w:rPr>
                <w:rFonts w:asciiTheme="minorHAnsi" w:hAnsiTheme="minorHAnsi" w:cstheme="minorHAnsi"/>
              </w:rPr>
            </w:pPr>
            <w:r>
              <w:rPr>
                <w:rFonts w:asciiTheme="minorHAnsi" w:hAnsiTheme="minorHAnsi" w:cstheme="minorHAnsi"/>
                <w:noProof/>
              </w:rPr>
              <w:drawing>
                <wp:anchor distT="0" distB="0" distL="114300" distR="114300" simplePos="0" relativeHeight="251682816" behindDoc="0" locked="0" layoutInCell="1" allowOverlap="1" wp14:anchorId="54641C1F" wp14:editId="72AB7BA7">
                  <wp:simplePos x="0" y="0"/>
                  <wp:positionH relativeFrom="column">
                    <wp:posOffset>90170</wp:posOffset>
                  </wp:positionH>
                  <wp:positionV relativeFrom="paragraph">
                    <wp:posOffset>104775</wp:posOffset>
                  </wp:positionV>
                  <wp:extent cx="3187065" cy="4124325"/>
                  <wp:effectExtent l="0" t="0" r="0" b="952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 CKUA SnapshotPrint-2.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187065" cy="4124325"/>
                          </a:xfrm>
                          <a:prstGeom prst="rect">
                            <a:avLst/>
                          </a:prstGeom>
                        </pic:spPr>
                      </pic:pic>
                    </a:graphicData>
                  </a:graphic>
                  <wp14:sizeRelH relativeFrom="page">
                    <wp14:pctWidth>0</wp14:pctWidth>
                  </wp14:sizeRelH>
                  <wp14:sizeRelV relativeFrom="page">
                    <wp14:pctHeight>0</wp14:pctHeight>
                  </wp14:sizeRelV>
                </wp:anchor>
              </w:drawing>
            </w:r>
          </w:p>
        </w:tc>
      </w:tr>
    </w:tbl>
    <w:p w14:paraId="584AC3A9" w14:textId="6BCBB57F" w:rsidR="00A37229" w:rsidRPr="00BC6885" w:rsidRDefault="00A37229" w:rsidP="00C36B60">
      <w:pPr>
        <w:ind w:left="360"/>
        <w:rPr>
          <w:rFonts w:asciiTheme="minorHAnsi" w:hAnsiTheme="minorHAnsi" w:cstheme="minorHAnsi"/>
        </w:rPr>
      </w:pPr>
      <w:r w:rsidRPr="00BC6885">
        <w:rPr>
          <w:rFonts w:asciiTheme="minorHAnsi" w:hAnsiTheme="minorHAnsi" w:cstheme="minorHAnsi"/>
          <w:b/>
        </w:rPr>
        <w:t xml:space="preserve">Vision Statement:  </w:t>
      </w:r>
      <w:r w:rsidRPr="00BC6885">
        <w:rPr>
          <w:rFonts w:asciiTheme="minorHAnsi" w:hAnsiTheme="minorHAnsi" w:cstheme="minorHAnsi"/>
        </w:rPr>
        <w:t>Music   Story   Connection</w:t>
      </w:r>
    </w:p>
    <w:p w14:paraId="23C5298D" w14:textId="34F7A7A5" w:rsidR="00A37229" w:rsidRPr="00BC6885" w:rsidRDefault="00A37229" w:rsidP="00C36B60">
      <w:pPr>
        <w:ind w:left="360"/>
        <w:rPr>
          <w:rFonts w:asciiTheme="minorHAnsi" w:hAnsiTheme="minorHAnsi" w:cstheme="minorHAnsi"/>
        </w:rPr>
      </w:pPr>
      <w:r w:rsidRPr="00BC6885">
        <w:rPr>
          <w:rFonts w:asciiTheme="minorHAnsi" w:hAnsiTheme="minorHAnsi" w:cstheme="minorHAnsi"/>
          <w:b/>
        </w:rPr>
        <w:t xml:space="preserve">Mission Statement:   </w:t>
      </w:r>
      <w:r w:rsidRPr="00BC6885">
        <w:rPr>
          <w:rFonts w:asciiTheme="minorHAnsi" w:hAnsiTheme="minorHAnsi" w:cstheme="minorHAnsi"/>
        </w:rPr>
        <w:t>CKUA is Alberta’s cultural network that celebrates music, engages communities and makes life worth listening.</w:t>
      </w:r>
    </w:p>
    <w:p w14:paraId="5EF9EAD9" w14:textId="7182034B" w:rsidR="00A37229" w:rsidRDefault="00A37229" w:rsidP="00A37229">
      <w:pPr>
        <w:ind w:left="360"/>
        <w:rPr>
          <w:rFonts w:asciiTheme="minorHAnsi" w:hAnsiTheme="minorHAnsi" w:cstheme="minorHAnsi"/>
        </w:rPr>
      </w:pPr>
      <w:r w:rsidRPr="00BC6885">
        <w:rPr>
          <w:rFonts w:asciiTheme="minorHAnsi" w:hAnsiTheme="minorHAnsi" w:cstheme="minorHAnsi"/>
          <w:b/>
        </w:rPr>
        <w:t xml:space="preserve">Broadcast Network:  </w:t>
      </w:r>
      <w:r w:rsidRPr="00BC6885">
        <w:rPr>
          <w:rFonts w:asciiTheme="minorHAnsi" w:hAnsiTheme="minorHAnsi" w:cstheme="minorHAnsi"/>
        </w:rPr>
        <w:t>16 transmitters carry CKUA’s signal on FM radio throughout Alberta.</w:t>
      </w:r>
      <w:r w:rsidR="00C36B60">
        <w:rPr>
          <w:rFonts w:asciiTheme="minorHAnsi" w:hAnsiTheme="minorHAnsi" w:cstheme="minorHAnsi"/>
        </w:rPr>
        <w:t xml:space="preserve"> Also available on: </w:t>
      </w:r>
      <w:proofErr w:type="spellStart"/>
      <w:r w:rsidRPr="00BC6885">
        <w:rPr>
          <w:rFonts w:asciiTheme="minorHAnsi" w:hAnsiTheme="minorHAnsi" w:cstheme="minorHAnsi"/>
        </w:rPr>
        <w:t>Telus</w:t>
      </w:r>
      <w:proofErr w:type="spellEnd"/>
      <w:r w:rsidRPr="00BC6885">
        <w:rPr>
          <w:rFonts w:asciiTheme="minorHAnsi" w:hAnsiTheme="minorHAnsi" w:cstheme="minorHAnsi"/>
        </w:rPr>
        <w:t xml:space="preserve"> </w:t>
      </w:r>
      <w:proofErr w:type="spellStart"/>
      <w:r w:rsidRPr="00BC6885">
        <w:rPr>
          <w:rFonts w:asciiTheme="minorHAnsi" w:hAnsiTheme="minorHAnsi" w:cstheme="minorHAnsi"/>
        </w:rPr>
        <w:t>Optik’s</w:t>
      </w:r>
      <w:proofErr w:type="spellEnd"/>
      <w:r w:rsidRPr="00BC6885">
        <w:rPr>
          <w:rFonts w:asciiTheme="minorHAnsi" w:hAnsiTheme="minorHAnsi" w:cstheme="minorHAnsi"/>
        </w:rPr>
        <w:t xml:space="preserve"> channel 7046 (Edmonton, Calgary, Grande Prairie, Fort McMurray, Lethbridge, Medicine Hat, Red Deer, Vancouver, Victoria, Campbell </w:t>
      </w:r>
      <w:r>
        <w:rPr>
          <w:rFonts w:asciiTheme="minorHAnsi" w:hAnsiTheme="minorHAnsi" w:cstheme="minorHAnsi"/>
        </w:rPr>
        <w:t>R</w:t>
      </w:r>
      <w:r w:rsidRPr="00BC6885">
        <w:rPr>
          <w:rFonts w:asciiTheme="minorHAnsi" w:hAnsiTheme="minorHAnsi" w:cstheme="minorHAnsi"/>
        </w:rPr>
        <w:t>iver, and Kelowna/Vernon).</w:t>
      </w:r>
      <w:r w:rsidR="00C36B60">
        <w:rPr>
          <w:rFonts w:asciiTheme="minorHAnsi" w:hAnsiTheme="minorHAnsi" w:cstheme="minorHAnsi"/>
        </w:rPr>
        <w:t xml:space="preserve"> </w:t>
      </w:r>
      <w:proofErr w:type="gramStart"/>
      <w:r w:rsidRPr="00BC6885">
        <w:rPr>
          <w:rFonts w:asciiTheme="minorHAnsi" w:hAnsiTheme="minorHAnsi" w:cstheme="minorHAnsi"/>
        </w:rPr>
        <w:t>Shaw Direct (Star Choice) 828 or 492</w:t>
      </w:r>
      <w:r w:rsidR="00C36B60">
        <w:rPr>
          <w:rFonts w:asciiTheme="minorHAnsi" w:hAnsiTheme="minorHAnsi" w:cstheme="minorHAnsi"/>
        </w:rPr>
        <w:t>.</w:t>
      </w:r>
      <w:proofErr w:type="gramEnd"/>
      <w:r w:rsidR="00C36B60">
        <w:rPr>
          <w:rFonts w:asciiTheme="minorHAnsi" w:hAnsiTheme="minorHAnsi" w:cstheme="minorHAnsi"/>
        </w:rPr>
        <w:t xml:space="preserve"> </w:t>
      </w:r>
      <w:r w:rsidRPr="00BC6885">
        <w:rPr>
          <w:rFonts w:asciiTheme="minorHAnsi" w:hAnsiTheme="minorHAnsi" w:cstheme="minorHAnsi"/>
        </w:rPr>
        <w:t>SaskTel Max TV’s channel 855 (Saskatchewan)</w:t>
      </w:r>
    </w:p>
    <w:p w14:paraId="60C155F5" w14:textId="77777777" w:rsidR="00A37229" w:rsidRDefault="00A37229" w:rsidP="00A37229">
      <w:pPr>
        <w:ind w:left="360"/>
        <w:rPr>
          <w:rFonts w:asciiTheme="minorHAnsi" w:hAnsiTheme="minorHAnsi" w:cstheme="minorHAnsi"/>
        </w:rPr>
      </w:pPr>
      <w:r w:rsidRPr="001C63F3">
        <w:rPr>
          <w:rFonts w:asciiTheme="minorHAnsi" w:hAnsiTheme="minorHAnsi" w:cstheme="minorHAnsi"/>
          <w:b/>
        </w:rPr>
        <w:t>Origins:</w:t>
      </w:r>
      <w:r>
        <w:rPr>
          <w:rFonts w:asciiTheme="minorHAnsi" w:hAnsiTheme="minorHAnsi" w:cstheme="minorHAnsi"/>
        </w:rPr>
        <w:t xml:space="preserve"> CKUA</w:t>
      </w:r>
      <w:r w:rsidRPr="00BC6885">
        <w:rPr>
          <w:rFonts w:asciiTheme="minorHAnsi" w:hAnsiTheme="minorHAnsi" w:cstheme="minorHAnsi"/>
        </w:rPr>
        <w:t xml:space="preserve"> began in 1927 with a dream: to take the University to the people via the new medium of radio. With a couple of the University of Alberta’s engineering students, 2 windmill towers, some old iron poles and a little creative book-keeping, a $700 grant was transformed into Canada’s first public broadcaster. The CKUA Radio Network signed on November 21st, 1927, with a 500-watt signal.</w:t>
      </w:r>
    </w:p>
    <w:p w14:paraId="740B780F" w14:textId="77777777" w:rsidR="00A37229" w:rsidRPr="00BC6885" w:rsidRDefault="00A37229" w:rsidP="00A37229">
      <w:pPr>
        <w:ind w:left="360"/>
        <w:rPr>
          <w:rFonts w:asciiTheme="minorHAnsi" w:hAnsiTheme="minorHAnsi" w:cstheme="minorHAnsi"/>
        </w:rPr>
      </w:pPr>
    </w:p>
    <w:p w14:paraId="7709D267" w14:textId="77777777" w:rsidR="00A37229" w:rsidRPr="00BC6885" w:rsidRDefault="00A37229" w:rsidP="00A37229">
      <w:pPr>
        <w:ind w:left="360"/>
        <w:rPr>
          <w:rFonts w:asciiTheme="minorHAnsi" w:hAnsiTheme="minorHAnsi" w:cstheme="minorHAnsi"/>
        </w:rPr>
      </w:pPr>
      <w:r w:rsidRPr="00BC6885">
        <w:rPr>
          <w:rFonts w:asciiTheme="minorHAnsi" w:hAnsiTheme="minorHAnsi" w:cstheme="minorHAnsi"/>
        </w:rPr>
        <w:t>CKUA was privatized in 1994, and since 1997 a combination of commercials, corporate sponsorships and listener donations fund the station’s day-to-day operating costs.</w:t>
      </w:r>
    </w:p>
    <w:p w14:paraId="4ED9BC78" w14:textId="77777777" w:rsidR="00A37229" w:rsidRDefault="00A37229" w:rsidP="00A37229">
      <w:pPr>
        <w:ind w:left="360"/>
        <w:rPr>
          <w:rFonts w:asciiTheme="minorHAnsi" w:hAnsiTheme="minorHAnsi" w:cstheme="minorHAnsi"/>
        </w:rPr>
      </w:pPr>
      <w:r w:rsidRPr="00BC6885">
        <w:rPr>
          <w:rFonts w:asciiTheme="minorHAnsi" w:hAnsiTheme="minorHAnsi" w:cstheme="minorHAnsi"/>
        </w:rPr>
        <w:t>CKUA remains steadfast in its commitment to offer listeners the chance to hear Albertan musicians, writers and performers, and to enrich the arts and cultural life of the province. Over 40 programs are featured on CKUA, spanning many music genres and topics. We are proud to continue to offer quality programming for listeners across Alberta and the world.</w:t>
      </w:r>
    </w:p>
    <w:p w14:paraId="4E7EA6A4" w14:textId="77777777" w:rsidR="00C36B60" w:rsidRDefault="00C36B60" w:rsidP="00A37229">
      <w:pPr>
        <w:ind w:left="360"/>
        <w:rPr>
          <w:rFonts w:asciiTheme="minorHAnsi" w:hAnsiTheme="minorHAnsi" w:cstheme="minorHAnsi"/>
        </w:rPr>
      </w:pPr>
    </w:p>
    <w:p w14:paraId="73E9456D" w14:textId="77777777" w:rsidR="00A37229" w:rsidRDefault="00A37229" w:rsidP="00A37229">
      <w:pPr>
        <w:ind w:left="360"/>
        <w:rPr>
          <w:rFonts w:asciiTheme="minorHAnsi" w:hAnsiTheme="minorHAnsi" w:cstheme="minorHAnsi"/>
        </w:rPr>
      </w:pPr>
      <w:r w:rsidRPr="00BC6885">
        <w:rPr>
          <w:rFonts w:asciiTheme="minorHAnsi" w:hAnsiTheme="minorHAnsi" w:cstheme="minorHAnsi"/>
        </w:rPr>
        <w:t xml:space="preserve">Over the past 8 decades, CKUA has had the privilege of offering music ranging from classical, jazz, and folk, to blues and world beat. CKUA has shared many firsts with the province of Alberta, including the </w:t>
      </w:r>
      <w:r w:rsidRPr="00BC6885">
        <w:rPr>
          <w:rFonts w:asciiTheme="minorHAnsi" w:hAnsiTheme="minorHAnsi" w:cstheme="minorHAnsi"/>
        </w:rPr>
        <w:lastRenderedPageBreak/>
        <w:t>first Western Canada football play-by-play in 1928, the first Edmonton outlet for a national network broadcast in 1930, and the first station in Alberta with FM Technology. It is with this pioneering spirit that we approach the years and broadcasts yet to come.</w:t>
      </w:r>
    </w:p>
    <w:p w14:paraId="5719654D" w14:textId="77777777" w:rsidR="00A37229" w:rsidRPr="00BC6885" w:rsidRDefault="00A37229" w:rsidP="00A37229">
      <w:pPr>
        <w:ind w:left="360"/>
        <w:rPr>
          <w:rFonts w:asciiTheme="minorHAnsi" w:hAnsiTheme="minorHAnsi" w:cstheme="minorHAnsi"/>
        </w:rPr>
      </w:pPr>
    </w:p>
    <w:p w14:paraId="04501ACF" w14:textId="77777777" w:rsidR="00A37229" w:rsidRDefault="00A37229" w:rsidP="00A37229">
      <w:pPr>
        <w:ind w:left="360"/>
        <w:rPr>
          <w:rFonts w:asciiTheme="minorHAnsi" w:hAnsiTheme="minorHAnsi" w:cstheme="minorHAnsi"/>
        </w:rPr>
      </w:pPr>
      <w:r w:rsidRPr="00BC6885">
        <w:rPr>
          <w:rFonts w:asciiTheme="minorHAnsi" w:hAnsiTheme="minorHAnsi" w:cstheme="minorHAnsi"/>
        </w:rPr>
        <w:t>Today, CKUA is capable of reaching most Albertans through 16 transmitters across the province. On February 29, 1996, CKUA became the first Canadian station to stream online, giving CKUA a global presence via ckua.com. (</w:t>
      </w:r>
      <w:proofErr w:type="gramStart"/>
      <w:r w:rsidRPr="00BC6885">
        <w:rPr>
          <w:rFonts w:asciiTheme="minorHAnsi" w:hAnsiTheme="minorHAnsi" w:cstheme="minorHAnsi"/>
        </w:rPr>
        <w:t>now</w:t>
      </w:r>
      <w:proofErr w:type="gramEnd"/>
      <w:r w:rsidRPr="00BC6885">
        <w:rPr>
          <w:rFonts w:asciiTheme="minorHAnsi" w:hAnsiTheme="minorHAnsi" w:cstheme="minorHAnsi"/>
        </w:rPr>
        <w:t xml:space="preserve"> along with huge followings on Twitter and Facebook)</w:t>
      </w:r>
    </w:p>
    <w:p w14:paraId="102136E4" w14:textId="77777777" w:rsidR="00A37229" w:rsidRDefault="00A37229" w:rsidP="00A37229">
      <w:pPr>
        <w:ind w:left="720"/>
        <w:rPr>
          <w:rFonts w:asciiTheme="minorHAnsi" w:hAnsiTheme="minorHAnsi" w:cstheme="minorHAnsi"/>
        </w:rPr>
      </w:pPr>
    </w:p>
    <w:tbl>
      <w:tblPr>
        <w:tblW w:w="10347" w:type="dxa"/>
        <w:tblInd w:w="468" w:type="dxa"/>
        <w:tblLook w:val="04A0" w:firstRow="1" w:lastRow="0" w:firstColumn="1" w:lastColumn="0" w:noHBand="0" w:noVBand="1"/>
      </w:tblPr>
      <w:tblGrid>
        <w:gridCol w:w="4968"/>
        <w:gridCol w:w="284"/>
        <w:gridCol w:w="1387"/>
        <w:gridCol w:w="253"/>
        <w:gridCol w:w="389"/>
        <w:gridCol w:w="1146"/>
        <w:gridCol w:w="338"/>
        <w:gridCol w:w="1582"/>
      </w:tblGrid>
      <w:tr w:rsidR="00A37229" w:rsidRPr="00DA790F" w14:paraId="2F1CFCDD" w14:textId="77777777" w:rsidTr="00A37229">
        <w:trPr>
          <w:trHeight w:val="361"/>
        </w:trPr>
        <w:tc>
          <w:tcPr>
            <w:tcW w:w="5252" w:type="dxa"/>
            <w:gridSpan w:val="2"/>
            <w:tcBorders>
              <w:top w:val="nil"/>
              <w:left w:val="nil"/>
              <w:bottom w:val="nil"/>
              <w:right w:val="nil"/>
            </w:tcBorders>
            <w:shd w:val="clear" w:color="auto" w:fill="auto"/>
            <w:noWrap/>
            <w:vAlign w:val="bottom"/>
            <w:hideMark/>
          </w:tcPr>
          <w:p w14:paraId="65438B70" w14:textId="77777777" w:rsidR="00A37229" w:rsidRPr="00DA790F" w:rsidRDefault="00A37229" w:rsidP="009A63A9">
            <w:pPr>
              <w:rPr>
                <w:rFonts w:ascii="Arial" w:eastAsia="Times New Roman" w:hAnsi="Arial" w:cs="Arial"/>
                <w:b/>
                <w:color w:val="000000"/>
                <w:sz w:val="28"/>
                <w:szCs w:val="28"/>
              </w:rPr>
            </w:pPr>
            <w:r>
              <w:rPr>
                <w:rFonts w:ascii="Arial" w:eastAsia="Times New Roman" w:hAnsi="Arial" w:cs="Arial"/>
                <w:b/>
                <w:color w:val="000000"/>
                <w:sz w:val="28"/>
                <w:szCs w:val="28"/>
              </w:rPr>
              <w:t xml:space="preserve">The </w:t>
            </w:r>
            <w:r w:rsidRPr="00DA790F">
              <w:rPr>
                <w:rFonts w:ascii="Arial" w:eastAsia="Times New Roman" w:hAnsi="Arial" w:cs="Arial"/>
                <w:b/>
                <w:color w:val="000000"/>
                <w:sz w:val="28"/>
                <w:szCs w:val="28"/>
              </w:rPr>
              <w:t>Next Question - Budget</w:t>
            </w:r>
          </w:p>
        </w:tc>
        <w:tc>
          <w:tcPr>
            <w:tcW w:w="1640" w:type="dxa"/>
            <w:gridSpan w:val="2"/>
            <w:tcBorders>
              <w:top w:val="nil"/>
              <w:left w:val="nil"/>
              <w:bottom w:val="nil"/>
              <w:right w:val="nil"/>
            </w:tcBorders>
            <w:shd w:val="clear" w:color="auto" w:fill="auto"/>
            <w:noWrap/>
            <w:vAlign w:val="bottom"/>
            <w:hideMark/>
          </w:tcPr>
          <w:p w14:paraId="6B4933E2" w14:textId="77777777" w:rsidR="00A37229" w:rsidRPr="00DA790F" w:rsidRDefault="00A37229" w:rsidP="009A63A9">
            <w:pPr>
              <w:rPr>
                <w:rFonts w:ascii="Arial" w:eastAsia="Times New Roman" w:hAnsi="Arial" w:cs="Arial"/>
                <w:color w:val="000000"/>
                <w:sz w:val="20"/>
                <w:szCs w:val="20"/>
              </w:rPr>
            </w:pPr>
          </w:p>
        </w:tc>
        <w:tc>
          <w:tcPr>
            <w:tcW w:w="1535" w:type="dxa"/>
            <w:gridSpan w:val="2"/>
            <w:tcBorders>
              <w:top w:val="nil"/>
              <w:left w:val="nil"/>
              <w:bottom w:val="nil"/>
              <w:right w:val="nil"/>
            </w:tcBorders>
            <w:shd w:val="clear" w:color="auto" w:fill="auto"/>
            <w:noWrap/>
            <w:vAlign w:val="bottom"/>
            <w:hideMark/>
          </w:tcPr>
          <w:p w14:paraId="72584A07" w14:textId="77777777" w:rsidR="00A37229" w:rsidRPr="00DA790F" w:rsidRDefault="00A37229" w:rsidP="009A63A9">
            <w:pPr>
              <w:rPr>
                <w:rFonts w:ascii="Arial" w:eastAsia="Times New Roman" w:hAnsi="Arial" w:cs="Arial"/>
                <w:color w:val="000000"/>
                <w:sz w:val="20"/>
                <w:szCs w:val="20"/>
              </w:rPr>
            </w:pPr>
          </w:p>
        </w:tc>
        <w:tc>
          <w:tcPr>
            <w:tcW w:w="1920" w:type="dxa"/>
            <w:gridSpan w:val="2"/>
            <w:tcBorders>
              <w:top w:val="nil"/>
              <w:left w:val="nil"/>
              <w:bottom w:val="nil"/>
              <w:right w:val="nil"/>
            </w:tcBorders>
            <w:shd w:val="clear" w:color="auto" w:fill="auto"/>
            <w:noWrap/>
            <w:vAlign w:val="bottom"/>
            <w:hideMark/>
          </w:tcPr>
          <w:p w14:paraId="401CE228" w14:textId="77777777" w:rsidR="00A37229" w:rsidRPr="00DA790F" w:rsidRDefault="00A37229" w:rsidP="009A63A9">
            <w:pPr>
              <w:rPr>
                <w:rFonts w:ascii="Arial" w:eastAsia="Times New Roman" w:hAnsi="Arial" w:cs="Arial"/>
                <w:color w:val="000000"/>
                <w:sz w:val="20"/>
                <w:szCs w:val="20"/>
              </w:rPr>
            </w:pPr>
          </w:p>
        </w:tc>
      </w:tr>
      <w:tr w:rsidR="00A37229" w:rsidRPr="00DA790F" w14:paraId="30A4B1DB" w14:textId="77777777" w:rsidTr="00A37229">
        <w:trPr>
          <w:trHeight w:val="573"/>
        </w:trPr>
        <w:tc>
          <w:tcPr>
            <w:tcW w:w="4968" w:type="dxa"/>
            <w:tcBorders>
              <w:top w:val="nil"/>
              <w:left w:val="nil"/>
              <w:bottom w:val="nil"/>
              <w:right w:val="nil"/>
            </w:tcBorders>
            <w:shd w:val="clear" w:color="auto" w:fill="auto"/>
            <w:noWrap/>
            <w:vAlign w:val="bottom"/>
            <w:hideMark/>
          </w:tcPr>
          <w:p w14:paraId="061D6615" w14:textId="77777777" w:rsidR="00A37229" w:rsidRPr="00DA790F" w:rsidRDefault="00A37229" w:rsidP="009A63A9">
            <w:pPr>
              <w:rPr>
                <w:rFonts w:ascii="Arial" w:eastAsia="Times New Roman" w:hAnsi="Arial" w:cs="Arial"/>
                <w:color w:val="000000"/>
                <w:sz w:val="32"/>
                <w:szCs w:val="32"/>
              </w:rPr>
            </w:pPr>
            <w:r w:rsidRPr="00DA790F">
              <w:rPr>
                <w:rFonts w:ascii="Arial" w:eastAsia="Times New Roman" w:hAnsi="Arial" w:cs="Arial"/>
                <w:color w:val="000000"/>
                <w:sz w:val="32"/>
                <w:szCs w:val="32"/>
              </w:rPr>
              <w:t xml:space="preserve">Pre-Production </w:t>
            </w:r>
            <w:proofErr w:type="spellStart"/>
            <w:r w:rsidRPr="00DA790F">
              <w:rPr>
                <w:rFonts w:ascii="Arial" w:eastAsia="Times New Roman" w:hAnsi="Arial" w:cs="Arial"/>
                <w:color w:val="000000"/>
                <w:sz w:val="32"/>
                <w:szCs w:val="32"/>
              </w:rPr>
              <w:t>Labour</w:t>
            </w:r>
            <w:proofErr w:type="spellEnd"/>
            <w:r w:rsidRPr="00DA790F">
              <w:rPr>
                <w:rFonts w:ascii="Arial" w:eastAsia="Times New Roman" w:hAnsi="Arial" w:cs="Arial"/>
                <w:color w:val="000000"/>
                <w:sz w:val="32"/>
                <w:szCs w:val="32"/>
              </w:rPr>
              <w:t xml:space="preserve">  </w:t>
            </w:r>
          </w:p>
        </w:tc>
        <w:tc>
          <w:tcPr>
            <w:tcW w:w="1671" w:type="dxa"/>
            <w:gridSpan w:val="2"/>
            <w:tcBorders>
              <w:top w:val="nil"/>
              <w:left w:val="nil"/>
              <w:bottom w:val="nil"/>
              <w:right w:val="nil"/>
            </w:tcBorders>
            <w:shd w:val="clear" w:color="auto" w:fill="auto"/>
            <w:noWrap/>
            <w:vAlign w:val="bottom"/>
            <w:hideMark/>
          </w:tcPr>
          <w:p w14:paraId="30E1E528" w14:textId="77777777" w:rsidR="00A37229" w:rsidRPr="00DA790F" w:rsidRDefault="00A37229" w:rsidP="009A63A9">
            <w:pPr>
              <w:jc w:val="right"/>
              <w:rPr>
                <w:rFonts w:ascii="Arial" w:eastAsia="Times New Roman" w:hAnsi="Arial" w:cs="Arial"/>
                <w:color w:val="000000"/>
                <w:sz w:val="32"/>
                <w:szCs w:val="32"/>
              </w:rPr>
            </w:pPr>
            <w:r w:rsidRPr="00DA790F">
              <w:rPr>
                <w:rFonts w:ascii="Arial" w:eastAsia="Times New Roman" w:hAnsi="Arial" w:cs="Arial"/>
                <w:color w:val="000000"/>
                <w:sz w:val="32"/>
                <w:szCs w:val="32"/>
              </w:rPr>
              <w:t>Quantity</w:t>
            </w:r>
          </w:p>
        </w:tc>
        <w:tc>
          <w:tcPr>
            <w:tcW w:w="1788" w:type="dxa"/>
            <w:gridSpan w:val="3"/>
            <w:tcBorders>
              <w:top w:val="nil"/>
              <w:left w:val="nil"/>
              <w:bottom w:val="nil"/>
              <w:right w:val="nil"/>
            </w:tcBorders>
            <w:shd w:val="clear" w:color="auto" w:fill="auto"/>
            <w:noWrap/>
            <w:vAlign w:val="bottom"/>
            <w:hideMark/>
          </w:tcPr>
          <w:p w14:paraId="65210BD7" w14:textId="77777777" w:rsidR="00A37229" w:rsidRPr="00DA790F" w:rsidRDefault="00A37229" w:rsidP="009A63A9">
            <w:pPr>
              <w:jc w:val="right"/>
              <w:rPr>
                <w:rFonts w:ascii="Arial" w:eastAsia="Times New Roman" w:hAnsi="Arial" w:cs="Arial"/>
                <w:color w:val="000000"/>
                <w:sz w:val="32"/>
                <w:szCs w:val="32"/>
              </w:rPr>
            </w:pPr>
            <w:r>
              <w:rPr>
                <w:rFonts w:ascii="Arial" w:eastAsia="Times New Roman" w:hAnsi="Arial" w:cs="Arial"/>
                <w:color w:val="000000"/>
                <w:sz w:val="32"/>
                <w:szCs w:val="32"/>
              </w:rPr>
              <w:t xml:space="preserve"> </w:t>
            </w:r>
            <w:r w:rsidRPr="00DA790F">
              <w:rPr>
                <w:rFonts w:ascii="Arial" w:eastAsia="Times New Roman" w:hAnsi="Arial" w:cs="Arial"/>
                <w:color w:val="000000"/>
                <w:sz w:val="32"/>
                <w:szCs w:val="32"/>
              </w:rPr>
              <w:t xml:space="preserve">Unit Price </w:t>
            </w:r>
          </w:p>
        </w:tc>
        <w:tc>
          <w:tcPr>
            <w:tcW w:w="1920" w:type="dxa"/>
            <w:gridSpan w:val="2"/>
            <w:tcBorders>
              <w:top w:val="nil"/>
              <w:left w:val="nil"/>
              <w:bottom w:val="nil"/>
              <w:right w:val="nil"/>
            </w:tcBorders>
            <w:shd w:val="clear" w:color="auto" w:fill="auto"/>
            <w:noWrap/>
            <w:vAlign w:val="bottom"/>
            <w:hideMark/>
          </w:tcPr>
          <w:p w14:paraId="3FD02EEB" w14:textId="77777777" w:rsidR="00A37229" w:rsidRPr="00DA790F" w:rsidRDefault="00A37229" w:rsidP="009A63A9">
            <w:pPr>
              <w:jc w:val="center"/>
              <w:rPr>
                <w:rFonts w:ascii="Arial" w:eastAsia="Times New Roman" w:hAnsi="Arial" w:cs="Arial"/>
                <w:color w:val="000000"/>
                <w:sz w:val="32"/>
                <w:szCs w:val="32"/>
              </w:rPr>
            </w:pPr>
            <w:r>
              <w:rPr>
                <w:rFonts w:ascii="Arial" w:eastAsia="Times New Roman" w:hAnsi="Arial" w:cs="Arial"/>
                <w:color w:val="000000"/>
                <w:sz w:val="32"/>
                <w:szCs w:val="32"/>
              </w:rPr>
              <w:t xml:space="preserve">     </w:t>
            </w:r>
            <w:r w:rsidRPr="00DA790F">
              <w:rPr>
                <w:rFonts w:ascii="Arial" w:eastAsia="Times New Roman" w:hAnsi="Arial" w:cs="Arial"/>
                <w:color w:val="000000"/>
                <w:sz w:val="32"/>
                <w:szCs w:val="32"/>
              </w:rPr>
              <w:t>Cost</w:t>
            </w:r>
          </w:p>
        </w:tc>
      </w:tr>
      <w:tr w:rsidR="00A37229" w:rsidRPr="00DA790F" w14:paraId="77372B3B" w14:textId="77777777" w:rsidTr="00A37229">
        <w:trPr>
          <w:trHeight w:val="361"/>
        </w:trPr>
        <w:tc>
          <w:tcPr>
            <w:tcW w:w="4968" w:type="dxa"/>
            <w:tcBorders>
              <w:top w:val="nil"/>
              <w:left w:val="nil"/>
              <w:bottom w:val="nil"/>
              <w:right w:val="nil"/>
            </w:tcBorders>
            <w:shd w:val="clear" w:color="auto" w:fill="auto"/>
            <w:noWrap/>
            <w:vAlign w:val="bottom"/>
            <w:hideMark/>
          </w:tcPr>
          <w:p w14:paraId="4EBA7080" w14:textId="77777777" w:rsidR="00A37229" w:rsidRPr="00DA790F" w:rsidRDefault="00A37229" w:rsidP="009A63A9">
            <w:pPr>
              <w:rPr>
                <w:rFonts w:ascii="Arial" w:eastAsia="Times New Roman" w:hAnsi="Arial" w:cs="Arial"/>
                <w:color w:val="000000"/>
                <w:sz w:val="20"/>
                <w:szCs w:val="20"/>
              </w:rPr>
            </w:pPr>
            <w:r w:rsidRPr="00DA790F">
              <w:rPr>
                <w:rFonts w:ascii="Arial" w:eastAsia="Times New Roman" w:hAnsi="Arial" w:cs="Arial"/>
                <w:color w:val="000000"/>
                <w:sz w:val="20"/>
                <w:szCs w:val="20"/>
              </w:rPr>
              <w:t xml:space="preserve">Content / Script Writer </w:t>
            </w:r>
          </w:p>
        </w:tc>
        <w:tc>
          <w:tcPr>
            <w:tcW w:w="1671" w:type="dxa"/>
            <w:gridSpan w:val="2"/>
            <w:tcBorders>
              <w:top w:val="nil"/>
              <w:left w:val="nil"/>
              <w:bottom w:val="nil"/>
              <w:right w:val="nil"/>
            </w:tcBorders>
            <w:shd w:val="clear" w:color="auto" w:fill="auto"/>
            <w:noWrap/>
            <w:vAlign w:val="bottom"/>
            <w:hideMark/>
          </w:tcPr>
          <w:p w14:paraId="617AABC0" w14:textId="77777777" w:rsidR="00A37229" w:rsidRPr="00DA790F" w:rsidRDefault="00A37229" w:rsidP="009A63A9">
            <w:pPr>
              <w:jc w:val="right"/>
              <w:rPr>
                <w:rFonts w:ascii="Arial" w:eastAsia="Times New Roman" w:hAnsi="Arial" w:cs="Arial"/>
                <w:color w:val="000000"/>
                <w:sz w:val="20"/>
                <w:szCs w:val="20"/>
              </w:rPr>
            </w:pPr>
            <w:r w:rsidRPr="00DA790F">
              <w:rPr>
                <w:rFonts w:ascii="Arial" w:eastAsia="Times New Roman" w:hAnsi="Arial" w:cs="Arial"/>
                <w:color w:val="000000"/>
                <w:sz w:val="20"/>
                <w:szCs w:val="20"/>
              </w:rPr>
              <w:t>26</w:t>
            </w:r>
          </w:p>
        </w:tc>
        <w:tc>
          <w:tcPr>
            <w:tcW w:w="1788" w:type="dxa"/>
            <w:gridSpan w:val="3"/>
            <w:tcBorders>
              <w:top w:val="nil"/>
              <w:left w:val="nil"/>
              <w:bottom w:val="nil"/>
              <w:right w:val="nil"/>
            </w:tcBorders>
            <w:shd w:val="clear" w:color="auto" w:fill="auto"/>
            <w:noWrap/>
            <w:vAlign w:val="bottom"/>
            <w:hideMark/>
          </w:tcPr>
          <w:p w14:paraId="3A1BC901" w14:textId="77777777" w:rsidR="00A37229" w:rsidRPr="00DA790F" w:rsidRDefault="00A37229" w:rsidP="009A63A9">
            <w:pPr>
              <w:rPr>
                <w:rFonts w:ascii="Arial" w:eastAsia="Times New Roman" w:hAnsi="Arial" w:cs="Arial"/>
                <w:color w:val="000000"/>
                <w:sz w:val="20"/>
                <w:szCs w:val="20"/>
              </w:rPr>
            </w:pPr>
            <w:r w:rsidRPr="00DA790F">
              <w:rPr>
                <w:rFonts w:ascii="Arial" w:eastAsia="Times New Roman" w:hAnsi="Arial" w:cs="Arial"/>
                <w:color w:val="000000"/>
                <w:sz w:val="20"/>
                <w:szCs w:val="20"/>
              </w:rPr>
              <w:t xml:space="preserve"> $      250.00 </w:t>
            </w:r>
          </w:p>
        </w:tc>
        <w:tc>
          <w:tcPr>
            <w:tcW w:w="1920" w:type="dxa"/>
            <w:gridSpan w:val="2"/>
            <w:tcBorders>
              <w:top w:val="nil"/>
              <w:left w:val="nil"/>
              <w:bottom w:val="nil"/>
              <w:right w:val="nil"/>
            </w:tcBorders>
            <w:shd w:val="clear" w:color="auto" w:fill="auto"/>
            <w:noWrap/>
            <w:vAlign w:val="bottom"/>
            <w:hideMark/>
          </w:tcPr>
          <w:p w14:paraId="56FB068D" w14:textId="77777777" w:rsidR="00A37229" w:rsidRPr="00DA790F" w:rsidRDefault="00A37229" w:rsidP="009A63A9">
            <w:pPr>
              <w:rPr>
                <w:rFonts w:ascii="Arial" w:eastAsia="Times New Roman" w:hAnsi="Arial" w:cs="Arial"/>
                <w:color w:val="000000"/>
                <w:sz w:val="20"/>
                <w:szCs w:val="20"/>
              </w:rPr>
            </w:pPr>
            <w:r w:rsidRPr="00DA790F">
              <w:rPr>
                <w:rFonts w:ascii="Arial" w:eastAsia="Times New Roman" w:hAnsi="Arial" w:cs="Arial"/>
                <w:color w:val="000000"/>
                <w:sz w:val="20"/>
                <w:szCs w:val="20"/>
              </w:rPr>
              <w:t xml:space="preserve"> $          6,500.00 </w:t>
            </w:r>
          </w:p>
        </w:tc>
      </w:tr>
      <w:tr w:rsidR="00A37229" w:rsidRPr="00DA790F" w14:paraId="6D569D4E" w14:textId="77777777" w:rsidTr="00A37229">
        <w:trPr>
          <w:trHeight w:val="361"/>
        </w:trPr>
        <w:tc>
          <w:tcPr>
            <w:tcW w:w="4968" w:type="dxa"/>
            <w:tcBorders>
              <w:top w:val="nil"/>
              <w:left w:val="nil"/>
              <w:bottom w:val="nil"/>
              <w:right w:val="nil"/>
            </w:tcBorders>
            <w:shd w:val="clear" w:color="auto" w:fill="auto"/>
            <w:noWrap/>
            <w:vAlign w:val="bottom"/>
            <w:hideMark/>
          </w:tcPr>
          <w:p w14:paraId="1A8278BD" w14:textId="77777777" w:rsidR="00A37229" w:rsidRPr="00DA790F" w:rsidRDefault="00A37229" w:rsidP="009A63A9">
            <w:pPr>
              <w:rPr>
                <w:rFonts w:ascii="Arial" w:eastAsia="Times New Roman" w:hAnsi="Arial" w:cs="Arial"/>
                <w:color w:val="000000"/>
                <w:sz w:val="20"/>
                <w:szCs w:val="20"/>
              </w:rPr>
            </w:pPr>
            <w:r w:rsidRPr="00DA790F">
              <w:rPr>
                <w:rFonts w:ascii="Arial" w:eastAsia="Times New Roman" w:hAnsi="Arial" w:cs="Arial"/>
                <w:color w:val="000000"/>
                <w:sz w:val="20"/>
                <w:szCs w:val="20"/>
              </w:rPr>
              <w:t xml:space="preserve">Voice Actor (Charged per finished minute) </w:t>
            </w:r>
          </w:p>
        </w:tc>
        <w:tc>
          <w:tcPr>
            <w:tcW w:w="1671" w:type="dxa"/>
            <w:gridSpan w:val="2"/>
            <w:tcBorders>
              <w:top w:val="nil"/>
              <w:left w:val="nil"/>
              <w:bottom w:val="nil"/>
              <w:right w:val="nil"/>
            </w:tcBorders>
            <w:shd w:val="clear" w:color="auto" w:fill="auto"/>
            <w:noWrap/>
            <w:vAlign w:val="bottom"/>
            <w:hideMark/>
          </w:tcPr>
          <w:p w14:paraId="1A5E9958" w14:textId="77777777" w:rsidR="00A37229" w:rsidRPr="00DA790F" w:rsidRDefault="00A37229" w:rsidP="009A63A9">
            <w:pPr>
              <w:jc w:val="right"/>
              <w:rPr>
                <w:rFonts w:ascii="Arial" w:eastAsia="Times New Roman" w:hAnsi="Arial" w:cs="Arial"/>
                <w:color w:val="000000"/>
                <w:sz w:val="20"/>
                <w:szCs w:val="20"/>
              </w:rPr>
            </w:pPr>
            <w:r w:rsidRPr="00DA790F">
              <w:rPr>
                <w:rFonts w:ascii="Arial" w:eastAsia="Times New Roman" w:hAnsi="Arial" w:cs="Arial"/>
                <w:color w:val="000000"/>
                <w:sz w:val="20"/>
                <w:szCs w:val="20"/>
              </w:rPr>
              <w:t>26</w:t>
            </w:r>
          </w:p>
        </w:tc>
        <w:tc>
          <w:tcPr>
            <w:tcW w:w="1788" w:type="dxa"/>
            <w:gridSpan w:val="3"/>
            <w:tcBorders>
              <w:top w:val="nil"/>
              <w:left w:val="nil"/>
              <w:bottom w:val="nil"/>
              <w:right w:val="nil"/>
            </w:tcBorders>
            <w:shd w:val="clear" w:color="auto" w:fill="auto"/>
            <w:noWrap/>
            <w:vAlign w:val="bottom"/>
            <w:hideMark/>
          </w:tcPr>
          <w:p w14:paraId="3A2D7EAA" w14:textId="77777777" w:rsidR="00A37229" w:rsidRPr="00DA790F" w:rsidRDefault="00A37229" w:rsidP="009A63A9">
            <w:pPr>
              <w:rPr>
                <w:rFonts w:ascii="Arial" w:eastAsia="Times New Roman" w:hAnsi="Arial" w:cs="Arial"/>
                <w:color w:val="000000"/>
                <w:sz w:val="20"/>
                <w:szCs w:val="20"/>
              </w:rPr>
            </w:pPr>
            <w:r w:rsidRPr="00DA790F">
              <w:rPr>
                <w:rFonts w:ascii="Arial" w:eastAsia="Times New Roman" w:hAnsi="Arial" w:cs="Arial"/>
                <w:color w:val="000000"/>
                <w:sz w:val="20"/>
                <w:szCs w:val="20"/>
              </w:rPr>
              <w:t xml:space="preserve"> $      100.00 </w:t>
            </w:r>
          </w:p>
        </w:tc>
        <w:tc>
          <w:tcPr>
            <w:tcW w:w="1920" w:type="dxa"/>
            <w:gridSpan w:val="2"/>
            <w:tcBorders>
              <w:top w:val="nil"/>
              <w:left w:val="nil"/>
              <w:bottom w:val="nil"/>
              <w:right w:val="nil"/>
            </w:tcBorders>
            <w:shd w:val="clear" w:color="auto" w:fill="auto"/>
            <w:noWrap/>
            <w:vAlign w:val="bottom"/>
            <w:hideMark/>
          </w:tcPr>
          <w:p w14:paraId="7E611459" w14:textId="77777777" w:rsidR="00A37229" w:rsidRPr="00DA790F" w:rsidRDefault="00A37229" w:rsidP="009A63A9">
            <w:pPr>
              <w:rPr>
                <w:rFonts w:ascii="Arial" w:eastAsia="Times New Roman" w:hAnsi="Arial" w:cs="Arial"/>
                <w:color w:val="000000"/>
                <w:sz w:val="20"/>
                <w:szCs w:val="20"/>
              </w:rPr>
            </w:pPr>
            <w:r w:rsidRPr="00DA790F">
              <w:rPr>
                <w:rFonts w:ascii="Arial" w:eastAsia="Times New Roman" w:hAnsi="Arial" w:cs="Arial"/>
                <w:color w:val="000000"/>
                <w:sz w:val="20"/>
                <w:szCs w:val="20"/>
              </w:rPr>
              <w:t xml:space="preserve"> $          2,600.00 </w:t>
            </w:r>
          </w:p>
        </w:tc>
      </w:tr>
      <w:tr w:rsidR="00A37229" w:rsidRPr="00DA790F" w14:paraId="7C379D93" w14:textId="77777777" w:rsidTr="00A37229">
        <w:trPr>
          <w:trHeight w:val="361"/>
        </w:trPr>
        <w:tc>
          <w:tcPr>
            <w:tcW w:w="4968" w:type="dxa"/>
            <w:tcBorders>
              <w:top w:val="nil"/>
              <w:left w:val="nil"/>
              <w:bottom w:val="nil"/>
              <w:right w:val="nil"/>
            </w:tcBorders>
            <w:shd w:val="clear" w:color="auto" w:fill="auto"/>
            <w:noWrap/>
            <w:vAlign w:val="bottom"/>
            <w:hideMark/>
          </w:tcPr>
          <w:p w14:paraId="2EDDA6A8" w14:textId="77777777" w:rsidR="00A37229" w:rsidRPr="00DA790F" w:rsidRDefault="00A37229" w:rsidP="009A63A9">
            <w:pPr>
              <w:rPr>
                <w:rFonts w:ascii="Arial" w:eastAsia="Times New Roman" w:hAnsi="Arial" w:cs="Arial"/>
                <w:color w:val="000000"/>
                <w:sz w:val="20"/>
                <w:szCs w:val="20"/>
              </w:rPr>
            </w:pPr>
            <w:r w:rsidRPr="00DA790F">
              <w:rPr>
                <w:rFonts w:ascii="Arial" w:eastAsia="Times New Roman" w:hAnsi="Arial" w:cs="Arial"/>
                <w:color w:val="000000"/>
                <w:sz w:val="20"/>
                <w:szCs w:val="20"/>
              </w:rPr>
              <w:t>Industry Consultant 10 $450.00 $4,500.00</w:t>
            </w:r>
          </w:p>
        </w:tc>
        <w:tc>
          <w:tcPr>
            <w:tcW w:w="1671" w:type="dxa"/>
            <w:gridSpan w:val="2"/>
            <w:tcBorders>
              <w:top w:val="nil"/>
              <w:left w:val="nil"/>
              <w:bottom w:val="nil"/>
              <w:right w:val="nil"/>
            </w:tcBorders>
            <w:shd w:val="clear" w:color="auto" w:fill="auto"/>
            <w:noWrap/>
            <w:vAlign w:val="bottom"/>
            <w:hideMark/>
          </w:tcPr>
          <w:p w14:paraId="084F5579" w14:textId="77777777" w:rsidR="00A37229" w:rsidRPr="00DA790F" w:rsidRDefault="00A37229" w:rsidP="009A63A9">
            <w:pPr>
              <w:jc w:val="right"/>
              <w:rPr>
                <w:rFonts w:ascii="Arial" w:eastAsia="Times New Roman" w:hAnsi="Arial" w:cs="Arial"/>
                <w:color w:val="000000"/>
                <w:sz w:val="20"/>
                <w:szCs w:val="20"/>
              </w:rPr>
            </w:pPr>
            <w:r w:rsidRPr="00DA790F">
              <w:rPr>
                <w:rFonts w:ascii="Arial" w:eastAsia="Times New Roman" w:hAnsi="Arial" w:cs="Arial"/>
                <w:color w:val="000000"/>
                <w:sz w:val="20"/>
                <w:szCs w:val="20"/>
              </w:rPr>
              <w:t>26</w:t>
            </w:r>
          </w:p>
        </w:tc>
        <w:tc>
          <w:tcPr>
            <w:tcW w:w="1788" w:type="dxa"/>
            <w:gridSpan w:val="3"/>
            <w:tcBorders>
              <w:top w:val="nil"/>
              <w:left w:val="nil"/>
              <w:bottom w:val="nil"/>
              <w:right w:val="nil"/>
            </w:tcBorders>
            <w:shd w:val="clear" w:color="auto" w:fill="auto"/>
            <w:noWrap/>
            <w:vAlign w:val="bottom"/>
            <w:hideMark/>
          </w:tcPr>
          <w:p w14:paraId="668EBFA6" w14:textId="77777777" w:rsidR="00A37229" w:rsidRPr="00DA790F" w:rsidRDefault="00A37229" w:rsidP="009A63A9">
            <w:pPr>
              <w:rPr>
                <w:rFonts w:ascii="Arial" w:eastAsia="Times New Roman" w:hAnsi="Arial" w:cs="Arial"/>
                <w:color w:val="000000"/>
                <w:sz w:val="20"/>
                <w:szCs w:val="20"/>
              </w:rPr>
            </w:pPr>
            <w:r w:rsidRPr="00DA790F">
              <w:rPr>
                <w:rFonts w:ascii="Arial" w:eastAsia="Times New Roman" w:hAnsi="Arial" w:cs="Arial"/>
                <w:color w:val="000000"/>
                <w:sz w:val="20"/>
                <w:szCs w:val="20"/>
              </w:rPr>
              <w:t xml:space="preserve"> $      200.00 </w:t>
            </w:r>
          </w:p>
        </w:tc>
        <w:tc>
          <w:tcPr>
            <w:tcW w:w="1920" w:type="dxa"/>
            <w:gridSpan w:val="2"/>
            <w:tcBorders>
              <w:top w:val="nil"/>
              <w:left w:val="nil"/>
              <w:bottom w:val="nil"/>
              <w:right w:val="nil"/>
            </w:tcBorders>
            <w:shd w:val="clear" w:color="auto" w:fill="auto"/>
            <w:noWrap/>
            <w:vAlign w:val="bottom"/>
            <w:hideMark/>
          </w:tcPr>
          <w:p w14:paraId="0D5B2218" w14:textId="77777777" w:rsidR="00A37229" w:rsidRPr="00DA790F" w:rsidRDefault="00A37229" w:rsidP="009A63A9">
            <w:pPr>
              <w:rPr>
                <w:rFonts w:ascii="Arial" w:eastAsia="Times New Roman" w:hAnsi="Arial" w:cs="Arial"/>
                <w:color w:val="000000"/>
                <w:sz w:val="20"/>
                <w:szCs w:val="20"/>
              </w:rPr>
            </w:pPr>
            <w:r w:rsidRPr="00DA790F">
              <w:rPr>
                <w:rFonts w:ascii="Arial" w:eastAsia="Times New Roman" w:hAnsi="Arial" w:cs="Arial"/>
                <w:color w:val="000000"/>
                <w:sz w:val="20"/>
                <w:szCs w:val="20"/>
              </w:rPr>
              <w:t xml:space="preserve"> $          5,200.00 </w:t>
            </w:r>
          </w:p>
        </w:tc>
      </w:tr>
      <w:tr w:rsidR="00A37229" w:rsidRPr="00DA790F" w14:paraId="4E8C3525" w14:textId="77777777" w:rsidTr="00A37229">
        <w:trPr>
          <w:trHeight w:val="361"/>
        </w:trPr>
        <w:tc>
          <w:tcPr>
            <w:tcW w:w="4968" w:type="dxa"/>
            <w:tcBorders>
              <w:top w:val="nil"/>
              <w:left w:val="nil"/>
              <w:bottom w:val="nil"/>
              <w:right w:val="nil"/>
            </w:tcBorders>
            <w:shd w:val="clear" w:color="auto" w:fill="auto"/>
            <w:noWrap/>
            <w:vAlign w:val="bottom"/>
            <w:hideMark/>
          </w:tcPr>
          <w:p w14:paraId="7CA50CB4" w14:textId="77777777" w:rsidR="00A37229" w:rsidRPr="00DA790F" w:rsidRDefault="00A37229" w:rsidP="009A63A9">
            <w:pPr>
              <w:rPr>
                <w:rFonts w:ascii="Arial" w:eastAsia="Times New Roman" w:hAnsi="Arial" w:cs="Arial"/>
                <w:color w:val="000000"/>
                <w:sz w:val="20"/>
                <w:szCs w:val="20"/>
              </w:rPr>
            </w:pPr>
            <w:r w:rsidRPr="00DA790F">
              <w:rPr>
                <w:rFonts w:ascii="Arial" w:eastAsia="Times New Roman" w:hAnsi="Arial" w:cs="Arial"/>
                <w:color w:val="000000"/>
                <w:sz w:val="20"/>
                <w:szCs w:val="20"/>
              </w:rPr>
              <w:t xml:space="preserve">Marketing </w:t>
            </w:r>
          </w:p>
        </w:tc>
        <w:tc>
          <w:tcPr>
            <w:tcW w:w="1671" w:type="dxa"/>
            <w:gridSpan w:val="2"/>
            <w:tcBorders>
              <w:top w:val="nil"/>
              <w:left w:val="nil"/>
              <w:bottom w:val="nil"/>
              <w:right w:val="nil"/>
            </w:tcBorders>
            <w:shd w:val="clear" w:color="auto" w:fill="auto"/>
            <w:noWrap/>
            <w:vAlign w:val="bottom"/>
            <w:hideMark/>
          </w:tcPr>
          <w:p w14:paraId="62E562C7" w14:textId="77777777" w:rsidR="00A37229" w:rsidRPr="00DA790F" w:rsidRDefault="00A37229" w:rsidP="009A63A9">
            <w:pPr>
              <w:jc w:val="right"/>
              <w:rPr>
                <w:rFonts w:ascii="Arial" w:eastAsia="Times New Roman" w:hAnsi="Arial" w:cs="Arial"/>
                <w:color w:val="000000"/>
                <w:sz w:val="20"/>
                <w:szCs w:val="20"/>
              </w:rPr>
            </w:pPr>
            <w:r w:rsidRPr="00DA790F">
              <w:rPr>
                <w:rFonts w:ascii="Arial" w:eastAsia="Times New Roman" w:hAnsi="Arial" w:cs="Arial"/>
                <w:color w:val="000000"/>
                <w:sz w:val="20"/>
                <w:szCs w:val="20"/>
              </w:rPr>
              <w:t>12</w:t>
            </w:r>
          </w:p>
        </w:tc>
        <w:tc>
          <w:tcPr>
            <w:tcW w:w="1788" w:type="dxa"/>
            <w:gridSpan w:val="3"/>
            <w:tcBorders>
              <w:top w:val="nil"/>
              <w:left w:val="nil"/>
              <w:bottom w:val="nil"/>
              <w:right w:val="nil"/>
            </w:tcBorders>
            <w:shd w:val="clear" w:color="auto" w:fill="auto"/>
            <w:noWrap/>
            <w:vAlign w:val="bottom"/>
            <w:hideMark/>
          </w:tcPr>
          <w:p w14:paraId="150B6335" w14:textId="77777777" w:rsidR="00A37229" w:rsidRPr="00DA790F" w:rsidRDefault="00A37229" w:rsidP="009A63A9">
            <w:pPr>
              <w:rPr>
                <w:rFonts w:ascii="Arial" w:eastAsia="Times New Roman" w:hAnsi="Arial" w:cs="Arial"/>
                <w:color w:val="000000"/>
                <w:sz w:val="20"/>
                <w:szCs w:val="20"/>
              </w:rPr>
            </w:pPr>
            <w:r w:rsidRPr="00DA790F">
              <w:rPr>
                <w:rFonts w:ascii="Arial" w:eastAsia="Times New Roman" w:hAnsi="Arial" w:cs="Arial"/>
                <w:color w:val="000000"/>
                <w:sz w:val="20"/>
                <w:szCs w:val="20"/>
              </w:rPr>
              <w:t xml:space="preserve"> $      200.00 </w:t>
            </w:r>
          </w:p>
        </w:tc>
        <w:tc>
          <w:tcPr>
            <w:tcW w:w="1920" w:type="dxa"/>
            <w:gridSpan w:val="2"/>
            <w:tcBorders>
              <w:top w:val="nil"/>
              <w:left w:val="nil"/>
              <w:bottom w:val="nil"/>
              <w:right w:val="nil"/>
            </w:tcBorders>
            <w:shd w:val="clear" w:color="auto" w:fill="auto"/>
            <w:noWrap/>
            <w:vAlign w:val="bottom"/>
            <w:hideMark/>
          </w:tcPr>
          <w:p w14:paraId="70E9A5D8" w14:textId="77777777" w:rsidR="00A37229" w:rsidRPr="00DA790F" w:rsidRDefault="00A37229" w:rsidP="009A63A9">
            <w:pPr>
              <w:rPr>
                <w:rFonts w:ascii="Arial" w:eastAsia="Times New Roman" w:hAnsi="Arial" w:cs="Arial"/>
                <w:color w:val="000000"/>
                <w:sz w:val="20"/>
                <w:szCs w:val="20"/>
              </w:rPr>
            </w:pPr>
            <w:r w:rsidRPr="00DA790F">
              <w:rPr>
                <w:rFonts w:ascii="Arial" w:eastAsia="Times New Roman" w:hAnsi="Arial" w:cs="Arial"/>
                <w:color w:val="000000"/>
                <w:sz w:val="20"/>
                <w:szCs w:val="20"/>
              </w:rPr>
              <w:t xml:space="preserve"> $          2,400.00 </w:t>
            </w:r>
          </w:p>
        </w:tc>
      </w:tr>
      <w:tr w:rsidR="00A37229" w:rsidRPr="00DA790F" w14:paraId="5BE459BA" w14:textId="77777777" w:rsidTr="00C36B60">
        <w:trPr>
          <w:trHeight w:val="361"/>
        </w:trPr>
        <w:tc>
          <w:tcPr>
            <w:tcW w:w="4968" w:type="dxa"/>
            <w:tcBorders>
              <w:top w:val="nil"/>
              <w:left w:val="nil"/>
              <w:right w:val="nil"/>
            </w:tcBorders>
            <w:shd w:val="clear" w:color="auto" w:fill="auto"/>
            <w:noWrap/>
            <w:vAlign w:val="bottom"/>
            <w:hideMark/>
          </w:tcPr>
          <w:p w14:paraId="73DFB902" w14:textId="77777777" w:rsidR="00A37229" w:rsidRPr="00DA790F" w:rsidRDefault="00A37229" w:rsidP="009A63A9">
            <w:pPr>
              <w:rPr>
                <w:rFonts w:ascii="Arial" w:eastAsia="Times New Roman" w:hAnsi="Arial" w:cs="Arial"/>
                <w:color w:val="000000"/>
                <w:sz w:val="20"/>
                <w:szCs w:val="20"/>
              </w:rPr>
            </w:pPr>
            <w:r w:rsidRPr="00DA790F">
              <w:rPr>
                <w:rFonts w:ascii="Arial" w:eastAsia="Times New Roman" w:hAnsi="Arial" w:cs="Arial"/>
                <w:color w:val="000000"/>
                <w:sz w:val="20"/>
                <w:szCs w:val="20"/>
              </w:rPr>
              <w:t xml:space="preserve">Researcher </w:t>
            </w:r>
          </w:p>
        </w:tc>
        <w:tc>
          <w:tcPr>
            <w:tcW w:w="1671" w:type="dxa"/>
            <w:gridSpan w:val="2"/>
            <w:tcBorders>
              <w:top w:val="nil"/>
              <w:left w:val="nil"/>
              <w:right w:val="nil"/>
            </w:tcBorders>
            <w:shd w:val="clear" w:color="auto" w:fill="auto"/>
            <w:noWrap/>
            <w:vAlign w:val="bottom"/>
            <w:hideMark/>
          </w:tcPr>
          <w:p w14:paraId="68C9897F" w14:textId="77777777" w:rsidR="00A37229" w:rsidRPr="00DA790F" w:rsidRDefault="00A37229" w:rsidP="009A63A9">
            <w:pPr>
              <w:jc w:val="right"/>
              <w:rPr>
                <w:rFonts w:ascii="Arial" w:eastAsia="Times New Roman" w:hAnsi="Arial" w:cs="Arial"/>
                <w:color w:val="000000"/>
                <w:sz w:val="20"/>
                <w:szCs w:val="20"/>
              </w:rPr>
            </w:pPr>
            <w:r w:rsidRPr="00DA790F">
              <w:rPr>
                <w:rFonts w:ascii="Arial" w:eastAsia="Times New Roman" w:hAnsi="Arial" w:cs="Arial"/>
                <w:color w:val="000000"/>
                <w:sz w:val="20"/>
                <w:szCs w:val="20"/>
              </w:rPr>
              <w:t>26</w:t>
            </w:r>
          </w:p>
        </w:tc>
        <w:tc>
          <w:tcPr>
            <w:tcW w:w="1788" w:type="dxa"/>
            <w:gridSpan w:val="3"/>
            <w:tcBorders>
              <w:top w:val="nil"/>
              <w:left w:val="nil"/>
              <w:right w:val="nil"/>
            </w:tcBorders>
            <w:shd w:val="clear" w:color="auto" w:fill="auto"/>
            <w:noWrap/>
            <w:vAlign w:val="bottom"/>
            <w:hideMark/>
          </w:tcPr>
          <w:p w14:paraId="16ACAC13" w14:textId="77777777" w:rsidR="00A37229" w:rsidRPr="00DA790F" w:rsidRDefault="00A37229" w:rsidP="009A63A9">
            <w:pPr>
              <w:rPr>
                <w:rFonts w:ascii="Arial" w:eastAsia="Times New Roman" w:hAnsi="Arial" w:cs="Arial"/>
                <w:color w:val="000000"/>
                <w:sz w:val="20"/>
                <w:szCs w:val="20"/>
              </w:rPr>
            </w:pPr>
            <w:r w:rsidRPr="00DA790F">
              <w:rPr>
                <w:rFonts w:ascii="Arial" w:eastAsia="Times New Roman" w:hAnsi="Arial" w:cs="Arial"/>
                <w:color w:val="000000"/>
                <w:sz w:val="20"/>
                <w:szCs w:val="20"/>
              </w:rPr>
              <w:t xml:space="preserve"> $      100.00 </w:t>
            </w:r>
          </w:p>
        </w:tc>
        <w:tc>
          <w:tcPr>
            <w:tcW w:w="1920" w:type="dxa"/>
            <w:gridSpan w:val="2"/>
            <w:tcBorders>
              <w:top w:val="nil"/>
              <w:left w:val="nil"/>
              <w:right w:val="nil"/>
            </w:tcBorders>
            <w:shd w:val="clear" w:color="auto" w:fill="auto"/>
            <w:noWrap/>
            <w:vAlign w:val="bottom"/>
            <w:hideMark/>
          </w:tcPr>
          <w:p w14:paraId="79520DB2" w14:textId="77777777" w:rsidR="00A37229" w:rsidRPr="00DA790F" w:rsidRDefault="00A37229" w:rsidP="009A63A9">
            <w:pPr>
              <w:rPr>
                <w:rFonts w:ascii="Arial" w:eastAsia="Times New Roman" w:hAnsi="Arial" w:cs="Arial"/>
                <w:color w:val="000000"/>
                <w:sz w:val="20"/>
                <w:szCs w:val="20"/>
              </w:rPr>
            </w:pPr>
            <w:r w:rsidRPr="00DA790F">
              <w:rPr>
                <w:rFonts w:ascii="Arial" w:eastAsia="Times New Roman" w:hAnsi="Arial" w:cs="Arial"/>
                <w:color w:val="000000"/>
                <w:sz w:val="20"/>
                <w:szCs w:val="20"/>
              </w:rPr>
              <w:t xml:space="preserve"> $          2,600.00 </w:t>
            </w:r>
          </w:p>
        </w:tc>
      </w:tr>
      <w:tr w:rsidR="00A37229" w:rsidRPr="00DA790F" w14:paraId="7B6BCC0D" w14:textId="77777777" w:rsidTr="00C36B60">
        <w:trPr>
          <w:trHeight w:val="361"/>
        </w:trPr>
        <w:tc>
          <w:tcPr>
            <w:tcW w:w="4968" w:type="dxa"/>
            <w:tcBorders>
              <w:top w:val="nil"/>
              <w:left w:val="nil"/>
              <w:bottom w:val="single" w:sz="4" w:space="0" w:color="auto"/>
              <w:right w:val="nil"/>
            </w:tcBorders>
            <w:shd w:val="clear" w:color="auto" w:fill="auto"/>
            <w:noWrap/>
            <w:vAlign w:val="bottom"/>
            <w:hideMark/>
          </w:tcPr>
          <w:p w14:paraId="62531C58" w14:textId="77777777" w:rsidR="00A37229" w:rsidRPr="00DA790F" w:rsidRDefault="00A37229" w:rsidP="009A63A9">
            <w:pPr>
              <w:rPr>
                <w:rFonts w:ascii="Arial" w:eastAsia="Times New Roman" w:hAnsi="Arial" w:cs="Arial"/>
                <w:color w:val="000000"/>
                <w:sz w:val="20"/>
                <w:szCs w:val="20"/>
              </w:rPr>
            </w:pPr>
            <w:r w:rsidRPr="00DA790F">
              <w:rPr>
                <w:rFonts w:ascii="Arial" w:eastAsia="Times New Roman" w:hAnsi="Arial" w:cs="Arial"/>
                <w:color w:val="000000"/>
                <w:sz w:val="20"/>
                <w:szCs w:val="20"/>
              </w:rPr>
              <w:t xml:space="preserve">Administration </w:t>
            </w:r>
          </w:p>
        </w:tc>
        <w:tc>
          <w:tcPr>
            <w:tcW w:w="1671" w:type="dxa"/>
            <w:gridSpan w:val="2"/>
            <w:tcBorders>
              <w:top w:val="nil"/>
              <w:left w:val="nil"/>
              <w:bottom w:val="single" w:sz="4" w:space="0" w:color="auto"/>
              <w:right w:val="nil"/>
            </w:tcBorders>
            <w:shd w:val="clear" w:color="auto" w:fill="auto"/>
            <w:noWrap/>
            <w:vAlign w:val="bottom"/>
            <w:hideMark/>
          </w:tcPr>
          <w:p w14:paraId="29734BC3" w14:textId="77777777" w:rsidR="00A37229" w:rsidRPr="00DA790F" w:rsidRDefault="00A37229" w:rsidP="009A63A9">
            <w:pPr>
              <w:jc w:val="right"/>
              <w:rPr>
                <w:rFonts w:ascii="Arial" w:eastAsia="Times New Roman" w:hAnsi="Arial" w:cs="Arial"/>
                <w:color w:val="000000"/>
                <w:sz w:val="20"/>
                <w:szCs w:val="20"/>
              </w:rPr>
            </w:pPr>
            <w:r w:rsidRPr="00DA790F">
              <w:rPr>
                <w:rFonts w:ascii="Arial" w:eastAsia="Times New Roman" w:hAnsi="Arial" w:cs="Arial"/>
                <w:color w:val="000000"/>
                <w:sz w:val="20"/>
                <w:szCs w:val="20"/>
              </w:rPr>
              <w:t>1</w:t>
            </w:r>
          </w:p>
        </w:tc>
        <w:tc>
          <w:tcPr>
            <w:tcW w:w="1788" w:type="dxa"/>
            <w:gridSpan w:val="3"/>
            <w:tcBorders>
              <w:top w:val="nil"/>
              <w:left w:val="nil"/>
              <w:bottom w:val="single" w:sz="4" w:space="0" w:color="auto"/>
              <w:right w:val="nil"/>
            </w:tcBorders>
            <w:shd w:val="clear" w:color="auto" w:fill="auto"/>
            <w:noWrap/>
            <w:vAlign w:val="bottom"/>
            <w:hideMark/>
          </w:tcPr>
          <w:p w14:paraId="472E51FA" w14:textId="77777777" w:rsidR="00A37229" w:rsidRPr="00DA790F" w:rsidRDefault="00A37229" w:rsidP="009A63A9">
            <w:pPr>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Pr="00DA790F">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   </w:t>
            </w:r>
            <w:r w:rsidRPr="00DA790F">
              <w:rPr>
                <w:rFonts w:ascii="Arial" w:eastAsia="Times New Roman" w:hAnsi="Arial" w:cs="Arial"/>
                <w:color w:val="000000"/>
                <w:sz w:val="20"/>
                <w:szCs w:val="20"/>
              </w:rPr>
              <w:t>1500</w:t>
            </w:r>
            <w:r>
              <w:rPr>
                <w:rFonts w:ascii="Arial" w:eastAsia="Times New Roman" w:hAnsi="Arial" w:cs="Arial"/>
                <w:color w:val="000000"/>
                <w:sz w:val="20"/>
                <w:szCs w:val="20"/>
              </w:rPr>
              <w:t>.00</w:t>
            </w:r>
          </w:p>
        </w:tc>
        <w:tc>
          <w:tcPr>
            <w:tcW w:w="1920" w:type="dxa"/>
            <w:gridSpan w:val="2"/>
            <w:tcBorders>
              <w:top w:val="nil"/>
              <w:left w:val="nil"/>
              <w:bottom w:val="single" w:sz="4" w:space="0" w:color="auto"/>
              <w:right w:val="nil"/>
            </w:tcBorders>
            <w:shd w:val="clear" w:color="auto" w:fill="auto"/>
            <w:noWrap/>
            <w:vAlign w:val="bottom"/>
            <w:hideMark/>
          </w:tcPr>
          <w:p w14:paraId="570BD15D" w14:textId="77777777" w:rsidR="00A37229" w:rsidRPr="00DA790F" w:rsidRDefault="00A37229" w:rsidP="009A63A9">
            <w:pPr>
              <w:rPr>
                <w:rFonts w:ascii="Arial" w:eastAsia="Times New Roman" w:hAnsi="Arial" w:cs="Arial"/>
                <w:color w:val="000000"/>
                <w:sz w:val="20"/>
                <w:szCs w:val="20"/>
              </w:rPr>
            </w:pPr>
            <w:r w:rsidRPr="00DA790F">
              <w:rPr>
                <w:rFonts w:ascii="Arial" w:eastAsia="Times New Roman" w:hAnsi="Arial" w:cs="Arial"/>
                <w:color w:val="000000"/>
                <w:sz w:val="20"/>
                <w:szCs w:val="20"/>
              </w:rPr>
              <w:t xml:space="preserve"> $          1,500.00 </w:t>
            </w:r>
          </w:p>
        </w:tc>
      </w:tr>
      <w:tr w:rsidR="00A37229" w:rsidRPr="00DA790F" w14:paraId="1F982F25" w14:textId="77777777" w:rsidTr="00C36B60">
        <w:trPr>
          <w:trHeight w:val="361"/>
        </w:trPr>
        <w:tc>
          <w:tcPr>
            <w:tcW w:w="4968" w:type="dxa"/>
            <w:tcBorders>
              <w:top w:val="single" w:sz="4" w:space="0" w:color="auto"/>
              <w:left w:val="nil"/>
              <w:bottom w:val="nil"/>
              <w:right w:val="nil"/>
            </w:tcBorders>
            <w:shd w:val="clear" w:color="auto" w:fill="auto"/>
            <w:noWrap/>
            <w:vAlign w:val="bottom"/>
            <w:hideMark/>
          </w:tcPr>
          <w:p w14:paraId="2354DA40" w14:textId="77777777" w:rsidR="00A37229" w:rsidRPr="00DA790F" w:rsidRDefault="00A37229" w:rsidP="009A63A9">
            <w:pPr>
              <w:rPr>
                <w:rFonts w:ascii="Arial" w:eastAsia="Times New Roman" w:hAnsi="Arial" w:cs="Arial"/>
                <w:color w:val="000000"/>
                <w:sz w:val="20"/>
                <w:szCs w:val="20"/>
              </w:rPr>
            </w:pPr>
            <w:r w:rsidRPr="00DA790F">
              <w:rPr>
                <w:rFonts w:ascii="Arial" w:eastAsia="Times New Roman" w:hAnsi="Arial" w:cs="Arial"/>
                <w:color w:val="000000"/>
                <w:sz w:val="20"/>
                <w:szCs w:val="20"/>
              </w:rPr>
              <w:t>Subtotal</w:t>
            </w:r>
          </w:p>
        </w:tc>
        <w:tc>
          <w:tcPr>
            <w:tcW w:w="1671" w:type="dxa"/>
            <w:gridSpan w:val="2"/>
            <w:tcBorders>
              <w:top w:val="single" w:sz="4" w:space="0" w:color="auto"/>
              <w:left w:val="nil"/>
              <w:bottom w:val="nil"/>
              <w:right w:val="nil"/>
            </w:tcBorders>
            <w:shd w:val="clear" w:color="auto" w:fill="auto"/>
            <w:noWrap/>
            <w:vAlign w:val="bottom"/>
            <w:hideMark/>
          </w:tcPr>
          <w:p w14:paraId="09458FE9" w14:textId="77777777" w:rsidR="00A37229" w:rsidRPr="00DA790F" w:rsidRDefault="00A37229" w:rsidP="009A63A9">
            <w:pPr>
              <w:rPr>
                <w:rFonts w:ascii="Arial" w:eastAsia="Times New Roman" w:hAnsi="Arial" w:cs="Arial"/>
                <w:color w:val="000000"/>
                <w:sz w:val="20"/>
                <w:szCs w:val="20"/>
              </w:rPr>
            </w:pPr>
          </w:p>
        </w:tc>
        <w:tc>
          <w:tcPr>
            <w:tcW w:w="1788" w:type="dxa"/>
            <w:gridSpan w:val="3"/>
            <w:tcBorders>
              <w:top w:val="single" w:sz="4" w:space="0" w:color="auto"/>
              <w:left w:val="nil"/>
              <w:bottom w:val="nil"/>
              <w:right w:val="nil"/>
            </w:tcBorders>
            <w:shd w:val="clear" w:color="auto" w:fill="auto"/>
            <w:noWrap/>
            <w:vAlign w:val="bottom"/>
            <w:hideMark/>
          </w:tcPr>
          <w:p w14:paraId="4CAE9C22" w14:textId="77777777" w:rsidR="00A37229" w:rsidRPr="00DA790F" w:rsidRDefault="00A37229" w:rsidP="009A63A9">
            <w:pPr>
              <w:rPr>
                <w:rFonts w:ascii="Arial" w:eastAsia="Times New Roman" w:hAnsi="Arial" w:cs="Arial"/>
                <w:color w:val="000000"/>
                <w:sz w:val="20"/>
                <w:szCs w:val="20"/>
              </w:rPr>
            </w:pPr>
          </w:p>
        </w:tc>
        <w:tc>
          <w:tcPr>
            <w:tcW w:w="1920" w:type="dxa"/>
            <w:gridSpan w:val="2"/>
            <w:tcBorders>
              <w:top w:val="single" w:sz="4" w:space="0" w:color="auto"/>
              <w:left w:val="nil"/>
              <w:bottom w:val="nil"/>
              <w:right w:val="nil"/>
            </w:tcBorders>
            <w:shd w:val="clear" w:color="auto" w:fill="auto"/>
            <w:noWrap/>
            <w:vAlign w:val="bottom"/>
            <w:hideMark/>
          </w:tcPr>
          <w:p w14:paraId="61A8B0EC" w14:textId="77777777" w:rsidR="00A37229" w:rsidRPr="00DA790F" w:rsidRDefault="00A37229" w:rsidP="009A63A9">
            <w:pPr>
              <w:rPr>
                <w:rFonts w:ascii="Arial" w:eastAsia="Times New Roman" w:hAnsi="Arial" w:cs="Arial"/>
                <w:color w:val="000000"/>
                <w:sz w:val="20"/>
                <w:szCs w:val="20"/>
              </w:rPr>
            </w:pPr>
            <w:r w:rsidRPr="00DA790F">
              <w:rPr>
                <w:rFonts w:ascii="Arial" w:eastAsia="Times New Roman" w:hAnsi="Arial" w:cs="Arial"/>
                <w:color w:val="000000"/>
                <w:sz w:val="20"/>
                <w:szCs w:val="20"/>
              </w:rPr>
              <w:t xml:space="preserve"> $        19,300.00 </w:t>
            </w:r>
          </w:p>
        </w:tc>
      </w:tr>
      <w:tr w:rsidR="00A37229" w:rsidRPr="00DA790F" w14:paraId="238AF1A6" w14:textId="77777777" w:rsidTr="00A37229">
        <w:trPr>
          <w:trHeight w:val="573"/>
        </w:trPr>
        <w:tc>
          <w:tcPr>
            <w:tcW w:w="4968" w:type="dxa"/>
            <w:tcBorders>
              <w:top w:val="nil"/>
              <w:left w:val="nil"/>
              <w:bottom w:val="nil"/>
              <w:right w:val="nil"/>
            </w:tcBorders>
            <w:shd w:val="clear" w:color="auto" w:fill="auto"/>
            <w:noWrap/>
            <w:vAlign w:val="bottom"/>
            <w:hideMark/>
          </w:tcPr>
          <w:p w14:paraId="2C555704" w14:textId="77777777" w:rsidR="00A37229" w:rsidRPr="00DA790F" w:rsidRDefault="00A37229" w:rsidP="009A63A9">
            <w:pPr>
              <w:rPr>
                <w:rFonts w:ascii="Arial" w:eastAsia="Times New Roman" w:hAnsi="Arial" w:cs="Arial"/>
                <w:color w:val="000000"/>
                <w:sz w:val="32"/>
                <w:szCs w:val="32"/>
              </w:rPr>
            </w:pPr>
            <w:r w:rsidRPr="00DA790F">
              <w:rPr>
                <w:rFonts w:ascii="Arial" w:eastAsia="Times New Roman" w:hAnsi="Arial" w:cs="Arial"/>
                <w:color w:val="000000"/>
                <w:sz w:val="32"/>
                <w:szCs w:val="32"/>
              </w:rPr>
              <w:t xml:space="preserve">Production </w:t>
            </w:r>
            <w:proofErr w:type="spellStart"/>
            <w:r w:rsidRPr="00DA790F">
              <w:rPr>
                <w:rFonts w:ascii="Arial" w:eastAsia="Times New Roman" w:hAnsi="Arial" w:cs="Arial"/>
                <w:color w:val="000000"/>
                <w:sz w:val="32"/>
                <w:szCs w:val="32"/>
              </w:rPr>
              <w:t>Labour</w:t>
            </w:r>
            <w:proofErr w:type="spellEnd"/>
            <w:r w:rsidRPr="00DA790F">
              <w:rPr>
                <w:rFonts w:ascii="Arial" w:eastAsia="Times New Roman" w:hAnsi="Arial" w:cs="Arial"/>
                <w:color w:val="000000"/>
                <w:sz w:val="32"/>
                <w:szCs w:val="32"/>
              </w:rPr>
              <w:t xml:space="preserve"> </w:t>
            </w:r>
          </w:p>
        </w:tc>
        <w:tc>
          <w:tcPr>
            <w:tcW w:w="1671" w:type="dxa"/>
            <w:gridSpan w:val="2"/>
            <w:tcBorders>
              <w:top w:val="nil"/>
              <w:left w:val="nil"/>
              <w:bottom w:val="nil"/>
              <w:right w:val="nil"/>
            </w:tcBorders>
            <w:shd w:val="clear" w:color="auto" w:fill="auto"/>
            <w:noWrap/>
            <w:vAlign w:val="bottom"/>
            <w:hideMark/>
          </w:tcPr>
          <w:p w14:paraId="60F7ED3F" w14:textId="77777777" w:rsidR="00A37229" w:rsidRPr="00DA790F" w:rsidRDefault="00A37229" w:rsidP="009A63A9">
            <w:pPr>
              <w:jc w:val="right"/>
              <w:rPr>
                <w:rFonts w:ascii="Arial" w:eastAsia="Times New Roman" w:hAnsi="Arial" w:cs="Arial"/>
                <w:color w:val="000000"/>
                <w:sz w:val="32"/>
                <w:szCs w:val="32"/>
              </w:rPr>
            </w:pPr>
            <w:r w:rsidRPr="00DA790F">
              <w:rPr>
                <w:rFonts w:ascii="Arial" w:eastAsia="Times New Roman" w:hAnsi="Arial" w:cs="Arial"/>
                <w:color w:val="000000"/>
                <w:sz w:val="32"/>
                <w:szCs w:val="32"/>
              </w:rPr>
              <w:t>Quantity</w:t>
            </w:r>
          </w:p>
        </w:tc>
        <w:tc>
          <w:tcPr>
            <w:tcW w:w="1788" w:type="dxa"/>
            <w:gridSpan w:val="3"/>
            <w:tcBorders>
              <w:top w:val="nil"/>
              <w:left w:val="nil"/>
              <w:bottom w:val="nil"/>
              <w:right w:val="nil"/>
            </w:tcBorders>
            <w:shd w:val="clear" w:color="auto" w:fill="auto"/>
            <w:noWrap/>
            <w:vAlign w:val="bottom"/>
            <w:hideMark/>
          </w:tcPr>
          <w:p w14:paraId="22557DF4" w14:textId="77777777" w:rsidR="00A37229" w:rsidRPr="00DA790F" w:rsidRDefault="00A37229" w:rsidP="009A63A9">
            <w:pPr>
              <w:jc w:val="right"/>
              <w:rPr>
                <w:rFonts w:ascii="Arial" w:eastAsia="Times New Roman" w:hAnsi="Arial" w:cs="Arial"/>
                <w:color w:val="000000"/>
                <w:sz w:val="32"/>
                <w:szCs w:val="32"/>
              </w:rPr>
            </w:pPr>
            <w:r w:rsidRPr="00DA790F">
              <w:rPr>
                <w:rFonts w:ascii="Arial" w:eastAsia="Times New Roman" w:hAnsi="Arial" w:cs="Arial"/>
                <w:color w:val="000000"/>
                <w:sz w:val="32"/>
                <w:szCs w:val="32"/>
              </w:rPr>
              <w:t xml:space="preserve">Unit Price </w:t>
            </w:r>
          </w:p>
        </w:tc>
        <w:tc>
          <w:tcPr>
            <w:tcW w:w="1920" w:type="dxa"/>
            <w:gridSpan w:val="2"/>
            <w:tcBorders>
              <w:top w:val="nil"/>
              <w:left w:val="nil"/>
              <w:bottom w:val="nil"/>
              <w:right w:val="nil"/>
            </w:tcBorders>
            <w:shd w:val="clear" w:color="auto" w:fill="auto"/>
            <w:noWrap/>
            <w:vAlign w:val="bottom"/>
            <w:hideMark/>
          </w:tcPr>
          <w:p w14:paraId="44CDBAFA" w14:textId="77777777" w:rsidR="00A37229" w:rsidRPr="00DA790F" w:rsidRDefault="00A37229" w:rsidP="009A63A9">
            <w:pPr>
              <w:jc w:val="center"/>
              <w:rPr>
                <w:rFonts w:ascii="Arial" w:eastAsia="Times New Roman" w:hAnsi="Arial" w:cs="Arial"/>
                <w:color w:val="000000"/>
                <w:sz w:val="32"/>
                <w:szCs w:val="32"/>
              </w:rPr>
            </w:pPr>
            <w:r>
              <w:rPr>
                <w:rFonts w:ascii="Arial" w:eastAsia="Times New Roman" w:hAnsi="Arial" w:cs="Arial"/>
                <w:color w:val="000000"/>
                <w:sz w:val="32"/>
                <w:szCs w:val="32"/>
              </w:rPr>
              <w:t xml:space="preserve">      </w:t>
            </w:r>
            <w:r w:rsidRPr="00DA790F">
              <w:rPr>
                <w:rFonts w:ascii="Arial" w:eastAsia="Times New Roman" w:hAnsi="Arial" w:cs="Arial"/>
                <w:color w:val="000000"/>
                <w:sz w:val="32"/>
                <w:szCs w:val="32"/>
              </w:rPr>
              <w:t>Cost</w:t>
            </w:r>
          </w:p>
        </w:tc>
      </w:tr>
      <w:tr w:rsidR="00A37229" w:rsidRPr="00DA790F" w14:paraId="4B262CC0" w14:textId="77777777" w:rsidTr="00A37229">
        <w:trPr>
          <w:trHeight w:val="361"/>
        </w:trPr>
        <w:tc>
          <w:tcPr>
            <w:tcW w:w="4968" w:type="dxa"/>
            <w:tcBorders>
              <w:top w:val="nil"/>
              <w:left w:val="nil"/>
              <w:bottom w:val="nil"/>
              <w:right w:val="nil"/>
            </w:tcBorders>
            <w:shd w:val="clear" w:color="auto" w:fill="auto"/>
            <w:noWrap/>
            <w:vAlign w:val="bottom"/>
            <w:hideMark/>
          </w:tcPr>
          <w:p w14:paraId="24652534" w14:textId="77777777" w:rsidR="00A37229" w:rsidRPr="00DA790F" w:rsidRDefault="00A37229" w:rsidP="009A63A9">
            <w:pPr>
              <w:rPr>
                <w:rFonts w:ascii="Arial" w:eastAsia="Times New Roman" w:hAnsi="Arial" w:cs="Arial"/>
                <w:color w:val="000000"/>
                <w:sz w:val="20"/>
                <w:szCs w:val="20"/>
              </w:rPr>
            </w:pPr>
            <w:r w:rsidRPr="00DA790F">
              <w:rPr>
                <w:rFonts w:ascii="Arial" w:eastAsia="Times New Roman" w:hAnsi="Arial" w:cs="Arial"/>
                <w:color w:val="000000"/>
                <w:sz w:val="20"/>
                <w:szCs w:val="20"/>
              </w:rPr>
              <w:t xml:space="preserve">Content Editor / Senior Producer </w:t>
            </w:r>
          </w:p>
        </w:tc>
        <w:tc>
          <w:tcPr>
            <w:tcW w:w="1671" w:type="dxa"/>
            <w:gridSpan w:val="2"/>
            <w:tcBorders>
              <w:top w:val="nil"/>
              <w:left w:val="nil"/>
              <w:bottom w:val="nil"/>
              <w:right w:val="nil"/>
            </w:tcBorders>
            <w:shd w:val="clear" w:color="auto" w:fill="auto"/>
            <w:noWrap/>
            <w:vAlign w:val="bottom"/>
            <w:hideMark/>
          </w:tcPr>
          <w:p w14:paraId="575102B2" w14:textId="77777777" w:rsidR="00A37229" w:rsidRPr="00DA790F" w:rsidRDefault="00A37229" w:rsidP="009A63A9">
            <w:pPr>
              <w:jc w:val="right"/>
              <w:rPr>
                <w:rFonts w:ascii="Arial" w:eastAsia="Times New Roman" w:hAnsi="Arial" w:cs="Arial"/>
                <w:color w:val="000000"/>
                <w:sz w:val="20"/>
                <w:szCs w:val="20"/>
              </w:rPr>
            </w:pPr>
            <w:r w:rsidRPr="00DA790F">
              <w:rPr>
                <w:rFonts w:ascii="Arial" w:eastAsia="Times New Roman" w:hAnsi="Arial" w:cs="Arial"/>
                <w:color w:val="000000"/>
                <w:sz w:val="20"/>
                <w:szCs w:val="20"/>
              </w:rPr>
              <w:t>26</w:t>
            </w:r>
          </w:p>
        </w:tc>
        <w:tc>
          <w:tcPr>
            <w:tcW w:w="1788" w:type="dxa"/>
            <w:gridSpan w:val="3"/>
            <w:tcBorders>
              <w:top w:val="nil"/>
              <w:left w:val="nil"/>
              <w:bottom w:val="nil"/>
              <w:right w:val="nil"/>
            </w:tcBorders>
            <w:shd w:val="clear" w:color="auto" w:fill="auto"/>
            <w:noWrap/>
            <w:vAlign w:val="bottom"/>
            <w:hideMark/>
          </w:tcPr>
          <w:p w14:paraId="59E15974" w14:textId="77777777" w:rsidR="00A37229" w:rsidRPr="00DA790F" w:rsidRDefault="00A37229" w:rsidP="009A63A9">
            <w:pPr>
              <w:rPr>
                <w:rFonts w:ascii="Arial" w:eastAsia="Times New Roman" w:hAnsi="Arial" w:cs="Arial"/>
                <w:color w:val="000000"/>
                <w:sz w:val="20"/>
                <w:szCs w:val="20"/>
              </w:rPr>
            </w:pPr>
            <w:r w:rsidRPr="00DA790F">
              <w:rPr>
                <w:rFonts w:ascii="Arial" w:eastAsia="Times New Roman" w:hAnsi="Arial" w:cs="Arial"/>
                <w:color w:val="000000"/>
                <w:sz w:val="20"/>
                <w:szCs w:val="20"/>
              </w:rPr>
              <w:t xml:space="preserve"> $      150.00 </w:t>
            </w:r>
          </w:p>
        </w:tc>
        <w:tc>
          <w:tcPr>
            <w:tcW w:w="1920" w:type="dxa"/>
            <w:gridSpan w:val="2"/>
            <w:tcBorders>
              <w:top w:val="nil"/>
              <w:left w:val="nil"/>
              <w:bottom w:val="nil"/>
              <w:right w:val="nil"/>
            </w:tcBorders>
            <w:shd w:val="clear" w:color="auto" w:fill="auto"/>
            <w:noWrap/>
            <w:vAlign w:val="bottom"/>
            <w:hideMark/>
          </w:tcPr>
          <w:p w14:paraId="35319B78" w14:textId="77777777" w:rsidR="00A37229" w:rsidRPr="00DA790F" w:rsidRDefault="00A37229" w:rsidP="009A63A9">
            <w:pPr>
              <w:rPr>
                <w:rFonts w:ascii="Arial" w:eastAsia="Times New Roman" w:hAnsi="Arial" w:cs="Arial"/>
                <w:color w:val="000000"/>
                <w:sz w:val="20"/>
                <w:szCs w:val="20"/>
              </w:rPr>
            </w:pPr>
            <w:r w:rsidRPr="00DA790F">
              <w:rPr>
                <w:rFonts w:ascii="Arial" w:eastAsia="Times New Roman" w:hAnsi="Arial" w:cs="Arial"/>
                <w:color w:val="000000"/>
                <w:sz w:val="20"/>
                <w:szCs w:val="20"/>
              </w:rPr>
              <w:t xml:space="preserve"> $        3,900.00 </w:t>
            </w:r>
          </w:p>
        </w:tc>
      </w:tr>
      <w:tr w:rsidR="00A37229" w:rsidRPr="00DA790F" w14:paraId="49363662" w14:textId="77777777" w:rsidTr="00C36B60">
        <w:trPr>
          <w:trHeight w:val="361"/>
        </w:trPr>
        <w:tc>
          <w:tcPr>
            <w:tcW w:w="4968" w:type="dxa"/>
            <w:tcBorders>
              <w:top w:val="nil"/>
              <w:left w:val="nil"/>
              <w:right w:val="nil"/>
            </w:tcBorders>
            <w:shd w:val="clear" w:color="auto" w:fill="auto"/>
            <w:noWrap/>
            <w:vAlign w:val="bottom"/>
            <w:hideMark/>
          </w:tcPr>
          <w:p w14:paraId="128F99A5" w14:textId="77777777" w:rsidR="00A37229" w:rsidRPr="00DA790F" w:rsidRDefault="00A37229" w:rsidP="009A63A9">
            <w:pPr>
              <w:rPr>
                <w:rFonts w:ascii="Arial" w:eastAsia="Times New Roman" w:hAnsi="Arial" w:cs="Arial"/>
                <w:color w:val="000000"/>
                <w:sz w:val="20"/>
                <w:szCs w:val="20"/>
              </w:rPr>
            </w:pPr>
            <w:r w:rsidRPr="00DA790F">
              <w:rPr>
                <w:rFonts w:ascii="Arial" w:eastAsia="Times New Roman" w:hAnsi="Arial" w:cs="Arial"/>
                <w:color w:val="000000"/>
                <w:sz w:val="20"/>
                <w:szCs w:val="20"/>
              </w:rPr>
              <w:t>Audio Engineer</w:t>
            </w:r>
          </w:p>
        </w:tc>
        <w:tc>
          <w:tcPr>
            <w:tcW w:w="1671" w:type="dxa"/>
            <w:gridSpan w:val="2"/>
            <w:tcBorders>
              <w:top w:val="nil"/>
              <w:left w:val="nil"/>
              <w:right w:val="nil"/>
            </w:tcBorders>
            <w:shd w:val="clear" w:color="auto" w:fill="auto"/>
            <w:noWrap/>
            <w:vAlign w:val="bottom"/>
            <w:hideMark/>
          </w:tcPr>
          <w:p w14:paraId="2A0604E4" w14:textId="77777777" w:rsidR="00A37229" w:rsidRPr="00DA790F" w:rsidRDefault="00A37229" w:rsidP="009A63A9">
            <w:pPr>
              <w:jc w:val="right"/>
              <w:rPr>
                <w:rFonts w:ascii="Arial" w:eastAsia="Times New Roman" w:hAnsi="Arial" w:cs="Arial"/>
                <w:color w:val="000000"/>
                <w:sz w:val="20"/>
                <w:szCs w:val="20"/>
              </w:rPr>
            </w:pPr>
            <w:r w:rsidRPr="00DA790F">
              <w:rPr>
                <w:rFonts w:ascii="Arial" w:eastAsia="Times New Roman" w:hAnsi="Arial" w:cs="Arial"/>
                <w:color w:val="000000"/>
                <w:sz w:val="20"/>
                <w:szCs w:val="20"/>
              </w:rPr>
              <w:t>26</w:t>
            </w:r>
          </w:p>
        </w:tc>
        <w:tc>
          <w:tcPr>
            <w:tcW w:w="1788" w:type="dxa"/>
            <w:gridSpan w:val="3"/>
            <w:tcBorders>
              <w:top w:val="nil"/>
              <w:left w:val="nil"/>
              <w:right w:val="nil"/>
            </w:tcBorders>
            <w:shd w:val="clear" w:color="auto" w:fill="auto"/>
            <w:noWrap/>
            <w:vAlign w:val="bottom"/>
            <w:hideMark/>
          </w:tcPr>
          <w:p w14:paraId="43F67046" w14:textId="77777777" w:rsidR="00A37229" w:rsidRPr="00DA790F" w:rsidRDefault="00A37229" w:rsidP="009A63A9">
            <w:pPr>
              <w:rPr>
                <w:rFonts w:ascii="Arial" w:eastAsia="Times New Roman" w:hAnsi="Arial" w:cs="Arial"/>
                <w:color w:val="000000"/>
                <w:sz w:val="20"/>
                <w:szCs w:val="20"/>
              </w:rPr>
            </w:pPr>
            <w:r w:rsidRPr="00DA790F">
              <w:rPr>
                <w:rFonts w:ascii="Arial" w:eastAsia="Times New Roman" w:hAnsi="Arial" w:cs="Arial"/>
                <w:color w:val="000000"/>
                <w:sz w:val="20"/>
                <w:szCs w:val="20"/>
              </w:rPr>
              <w:t xml:space="preserve"> $      100.00 </w:t>
            </w:r>
          </w:p>
        </w:tc>
        <w:tc>
          <w:tcPr>
            <w:tcW w:w="1920" w:type="dxa"/>
            <w:gridSpan w:val="2"/>
            <w:tcBorders>
              <w:top w:val="nil"/>
              <w:left w:val="nil"/>
              <w:right w:val="nil"/>
            </w:tcBorders>
            <w:shd w:val="clear" w:color="auto" w:fill="auto"/>
            <w:noWrap/>
            <w:vAlign w:val="bottom"/>
            <w:hideMark/>
          </w:tcPr>
          <w:p w14:paraId="603E1847" w14:textId="77777777" w:rsidR="00A37229" w:rsidRPr="00DA790F" w:rsidRDefault="00A37229" w:rsidP="009A63A9">
            <w:pPr>
              <w:rPr>
                <w:rFonts w:ascii="Arial" w:eastAsia="Times New Roman" w:hAnsi="Arial" w:cs="Arial"/>
                <w:color w:val="000000"/>
                <w:sz w:val="20"/>
                <w:szCs w:val="20"/>
              </w:rPr>
            </w:pPr>
            <w:r w:rsidRPr="00DA790F">
              <w:rPr>
                <w:rFonts w:ascii="Arial" w:eastAsia="Times New Roman" w:hAnsi="Arial" w:cs="Arial"/>
                <w:color w:val="000000"/>
                <w:sz w:val="20"/>
                <w:szCs w:val="20"/>
              </w:rPr>
              <w:t xml:space="preserve"> $        2,600.00 </w:t>
            </w:r>
          </w:p>
        </w:tc>
      </w:tr>
      <w:tr w:rsidR="00A37229" w:rsidRPr="00DA790F" w14:paraId="5E09310B" w14:textId="77777777" w:rsidTr="00C36B60">
        <w:trPr>
          <w:trHeight w:val="361"/>
        </w:trPr>
        <w:tc>
          <w:tcPr>
            <w:tcW w:w="4968" w:type="dxa"/>
            <w:tcBorders>
              <w:top w:val="nil"/>
              <w:left w:val="nil"/>
              <w:bottom w:val="single" w:sz="4" w:space="0" w:color="auto"/>
              <w:right w:val="nil"/>
            </w:tcBorders>
            <w:shd w:val="clear" w:color="auto" w:fill="auto"/>
            <w:noWrap/>
            <w:vAlign w:val="bottom"/>
            <w:hideMark/>
          </w:tcPr>
          <w:p w14:paraId="3FD1183B" w14:textId="77777777" w:rsidR="00A37229" w:rsidRPr="00DA790F" w:rsidRDefault="00A37229" w:rsidP="009A63A9">
            <w:pPr>
              <w:rPr>
                <w:rFonts w:ascii="Arial" w:eastAsia="Times New Roman" w:hAnsi="Arial" w:cs="Arial"/>
                <w:color w:val="000000"/>
                <w:sz w:val="20"/>
                <w:szCs w:val="20"/>
              </w:rPr>
            </w:pPr>
            <w:r w:rsidRPr="00DA790F">
              <w:rPr>
                <w:rFonts w:ascii="Arial" w:eastAsia="Times New Roman" w:hAnsi="Arial" w:cs="Arial"/>
                <w:color w:val="000000"/>
                <w:sz w:val="20"/>
                <w:szCs w:val="20"/>
              </w:rPr>
              <w:t>Studio Bookings</w:t>
            </w:r>
          </w:p>
        </w:tc>
        <w:tc>
          <w:tcPr>
            <w:tcW w:w="1671" w:type="dxa"/>
            <w:gridSpan w:val="2"/>
            <w:tcBorders>
              <w:top w:val="nil"/>
              <w:left w:val="nil"/>
              <w:bottom w:val="single" w:sz="4" w:space="0" w:color="auto"/>
              <w:right w:val="nil"/>
            </w:tcBorders>
            <w:shd w:val="clear" w:color="auto" w:fill="auto"/>
            <w:noWrap/>
            <w:vAlign w:val="bottom"/>
            <w:hideMark/>
          </w:tcPr>
          <w:p w14:paraId="539B65FA" w14:textId="77777777" w:rsidR="00A37229" w:rsidRPr="00DA790F" w:rsidRDefault="00A37229" w:rsidP="009A63A9">
            <w:pPr>
              <w:jc w:val="right"/>
              <w:rPr>
                <w:rFonts w:ascii="Arial" w:eastAsia="Times New Roman" w:hAnsi="Arial" w:cs="Arial"/>
                <w:color w:val="000000"/>
                <w:sz w:val="20"/>
                <w:szCs w:val="20"/>
              </w:rPr>
            </w:pPr>
            <w:r w:rsidRPr="00DA790F">
              <w:rPr>
                <w:rFonts w:ascii="Arial" w:eastAsia="Times New Roman" w:hAnsi="Arial" w:cs="Arial"/>
                <w:color w:val="000000"/>
                <w:sz w:val="20"/>
                <w:szCs w:val="20"/>
              </w:rPr>
              <w:t>6</w:t>
            </w:r>
          </w:p>
        </w:tc>
        <w:tc>
          <w:tcPr>
            <w:tcW w:w="1788" w:type="dxa"/>
            <w:gridSpan w:val="3"/>
            <w:tcBorders>
              <w:top w:val="nil"/>
              <w:left w:val="nil"/>
              <w:bottom w:val="single" w:sz="4" w:space="0" w:color="auto"/>
              <w:right w:val="nil"/>
            </w:tcBorders>
            <w:shd w:val="clear" w:color="auto" w:fill="auto"/>
            <w:noWrap/>
            <w:vAlign w:val="bottom"/>
            <w:hideMark/>
          </w:tcPr>
          <w:p w14:paraId="0BA3F9CC" w14:textId="77777777" w:rsidR="00A37229" w:rsidRPr="00DA790F" w:rsidRDefault="00A37229" w:rsidP="009A63A9">
            <w:pPr>
              <w:rPr>
                <w:rFonts w:ascii="Arial" w:eastAsia="Times New Roman" w:hAnsi="Arial" w:cs="Arial"/>
                <w:color w:val="000000"/>
                <w:sz w:val="20"/>
                <w:szCs w:val="20"/>
              </w:rPr>
            </w:pPr>
            <w:r w:rsidRPr="00DA790F">
              <w:rPr>
                <w:rFonts w:ascii="Arial" w:eastAsia="Times New Roman" w:hAnsi="Arial" w:cs="Arial"/>
                <w:color w:val="000000"/>
                <w:sz w:val="20"/>
                <w:szCs w:val="20"/>
              </w:rPr>
              <w:t xml:space="preserve"> $      250.00 </w:t>
            </w:r>
          </w:p>
        </w:tc>
        <w:tc>
          <w:tcPr>
            <w:tcW w:w="1920" w:type="dxa"/>
            <w:gridSpan w:val="2"/>
            <w:tcBorders>
              <w:top w:val="nil"/>
              <w:left w:val="nil"/>
              <w:bottom w:val="single" w:sz="4" w:space="0" w:color="auto"/>
              <w:right w:val="nil"/>
            </w:tcBorders>
            <w:shd w:val="clear" w:color="auto" w:fill="auto"/>
            <w:noWrap/>
            <w:vAlign w:val="bottom"/>
            <w:hideMark/>
          </w:tcPr>
          <w:p w14:paraId="2CB2AFA6" w14:textId="77777777" w:rsidR="00A37229" w:rsidRPr="00DA790F" w:rsidRDefault="00A37229" w:rsidP="009A63A9">
            <w:pPr>
              <w:rPr>
                <w:rFonts w:ascii="Arial" w:eastAsia="Times New Roman" w:hAnsi="Arial" w:cs="Arial"/>
                <w:color w:val="000000"/>
                <w:sz w:val="20"/>
                <w:szCs w:val="20"/>
              </w:rPr>
            </w:pPr>
            <w:r w:rsidRPr="00DA790F">
              <w:rPr>
                <w:rFonts w:ascii="Arial" w:eastAsia="Times New Roman" w:hAnsi="Arial" w:cs="Arial"/>
                <w:color w:val="000000"/>
                <w:sz w:val="20"/>
                <w:szCs w:val="20"/>
              </w:rPr>
              <w:t xml:space="preserve"> $        1,500.00 </w:t>
            </w:r>
          </w:p>
        </w:tc>
      </w:tr>
      <w:tr w:rsidR="00A37229" w:rsidRPr="00DA790F" w14:paraId="176EACB6" w14:textId="77777777" w:rsidTr="00C36B60">
        <w:trPr>
          <w:trHeight w:val="361"/>
        </w:trPr>
        <w:tc>
          <w:tcPr>
            <w:tcW w:w="4968" w:type="dxa"/>
            <w:tcBorders>
              <w:top w:val="single" w:sz="4" w:space="0" w:color="auto"/>
              <w:left w:val="nil"/>
              <w:bottom w:val="nil"/>
              <w:right w:val="nil"/>
            </w:tcBorders>
            <w:shd w:val="clear" w:color="auto" w:fill="auto"/>
            <w:noWrap/>
            <w:vAlign w:val="bottom"/>
            <w:hideMark/>
          </w:tcPr>
          <w:p w14:paraId="2E3D26F0" w14:textId="77777777" w:rsidR="00A37229" w:rsidRPr="00DA790F" w:rsidRDefault="00A37229" w:rsidP="009A63A9">
            <w:pPr>
              <w:rPr>
                <w:rFonts w:ascii="Arial" w:eastAsia="Times New Roman" w:hAnsi="Arial" w:cs="Arial"/>
                <w:color w:val="000000"/>
                <w:sz w:val="20"/>
                <w:szCs w:val="20"/>
              </w:rPr>
            </w:pPr>
            <w:r w:rsidRPr="00DA790F">
              <w:rPr>
                <w:rFonts w:ascii="Arial" w:eastAsia="Times New Roman" w:hAnsi="Arial" w:cs="Arial"/>
                <w:color w:val="000000"/>
                <w:sz w:val="20"/>
                <w:szCs w:val="20"/>
              </w:rPr>
              <w:t>Subtotal $2,400.00</w:t>
            </w:r>
          </w:p>
        </w:tc>
        <w:tc>
          <w:tcPr>
            <w:tcW w:w="1671" w:type="dxa"/>
            <w:gridSpan w:val="2"/>
            <w:tcBorders>
              <w:top w:val="single" w:sz="4" w:space="0" w:color="auto"/>
              <w:left w:val="nil"/>
              <w:bottom w:val="nil"/>
              <w:right w:val="nil"/>
            </w:tcBorders>
            <w:shd w:val="clear" w:color="auto" w:fill="auto"/>
            <w:noWrap/>
            <w:vAlign w:val="bottom"/>
            <w:hideMark/>
          </w:tcPr>
          <w:p w14:paraId="7B0B9E46" w14:textId="77777777" w:rsidR="00A37229" w:rsidRPr="00DA790F" w:rsidRDefault="00A37229" w:rsidP="009A63A9">
            <w:pPr>
              <w:rPr>
                <w:rFonts w:ascii="Arial" w:eastAsia="Times New Roman" w:hAnsi="Arial" w:cs="Arial"/>
                <w:color w:val="000000"/>
                <w:sz w:val="20"/>
                <w:szCs w:val="20"/>
              </w:rPr>
            </w:pPr>
          </w:p>
        </w:tc>
        <w:tc>
          <w:tcPr>
            <w:tcW w:w="1788" w:type="dxa"/>
            <w:gridSpan w:val="3"/>
            <w:tcBorders>
              <w:top w:val="single" w:sz="4" w:space="0" w:color="auto"/>
              <w:left w:val="nil"/>
              <w:bottom w:val="nil"/>
              <w:right w:val="nil"/>
            </w:tcBorders>
            <w:shd w:val="clear" w:color="auto" w:fill="auto"/>
            <w:noWrap/>
            <w:vAlign w:val="bottom"/>
            <w:hideMark/>
          </w:tcPr>
          <w:p w14:paraId="07C3E283" w14:textId="77777777" w:rsidR="00A37229" w:rsidRPr="00DA790F" w:rsidRDefault="00A37229" w:rsidP="009A63A9">
            <w:pPr>
              <w:rPr>
                <w:rFonts w:ascii="Arial" w:eastAsia="Times New Roman" w:hAnsi="Arial" w:cs="Arial"/>
                <w:color w:val="000000"/>
                <w:sz w:val="20"/>
                <w:szCs w:val="20"/>
              </w:rPr>
            </w:pPr>
          </w:p>
        </w:tc>
        <w:tc>
          <w:tcPr>
            <w:tcW w:w="1920" w:type="dxa"/>
            <w:gridSpan w:val="2"/>
            <w:tcBorders>
              <w:top w:val="single" w:sz="4" w:space="0" w:color="auto"/>
              <w:left w:val="nil"/>
              <w:bottom w:val="nil"/>
              <w:right w:val="nil"/>
            </w:tcBorders>
            <w:shd w:val="clear" w:color="auto" w:fill="auto"/>
            <w:noWrap/>
            <w:vAlign w:val="bottom"/>
            <w:hideMark/>
          </w:tcPr>
          <w:p w14:paraId="00D57178" w14:textId="77777777" w:rsidR="00A37229" w:rsidRPr="00DA790F" w:rsidRDefault="00A37229" w:rsidP="009A63A9">
            <w:pPr>
              <w:rPr>
                <w:rFonts w:ascii="Arial" w:eastAsia="Times New Roman" w:hAnsi="Arial" w:cs="Arial"/>
                <w:color w:val="000000"/>
                <w:sz w:val="20"/>
                <w:szCs w:val="20"/>
              </w:rPr>
            </w:pPr>
            <w:r w:rsidRPr="00DA790F">
              <w:rPr>
                <w:rFonts w:ascii="Arial" w:eastAsia="Times New Roman" w:hAnsi="Arial" w:cs="Arial"/>
                <w:color w:val="000000"/>
                <w:sz w:val="20"/>
                <w:szCs w:val="20"/>
              </w:rPr>
              <w:t xml:space="preserve"> $        8,000.00 </w:t>
            </w:r>
          </w:p>
        </w:tc>
      </w:tr>
      <w:tr w:rsidR="00A37229" w:rsidRPr="00DA790F" w14:paraId="1E83F10B" w14:textId="77777777" w:rsidTr="00A37229">
        <w:trPr>
          <w:trHeight w:val="360"/>
        </w:trPr>
        <w:tc>
          <w:tcPr>
            <w:tcW w:w="4968" w:type="dxa"/>
            <w:tcBorders>
              <w:top w:val="nil"/>
              <w:left w:val="nil"/>
              <w:bottom w:val="nil"/>
              <w:right w:val="nil"/>
            </w:tcBorders>
            <w:shd w:val="clear" w:color="auto" w:fill="auto"/>
            <w:noWrap/>
            <w:vAlign w:val="bottom"/>
            <w:hideMark/>
          </w:tcPr>
          <w:p w14:paraId="56996E27" w14:textId="77777777" w:rsidR="00A37229" w:rsidRDefault="00A37229" w:rsidP="009A63A9">
            <w:pPr>
              <w:rPr>
                <w:rFonts w:ascii="Arial" w:eastAsia="Times New Roman" w:hAnsi="Arial" w:cs="Arial"/>
                <w:color w:val="000000"/>
                <w:sz w:val="32"/>
                <w:szCs w:val="32"/>
              </w:rPr>
            </w:pPr>
          </w:p>
          <w:p w14:paraId="777DDA95" w14:textId="77777777" w:rsidR="00A37229" w:rsidRPr="00DA790F" w:rsidRDefault="00A37229" w:rsidP="009A63A9">
            <w:pPr>
              <w:rPr>
                <w:rFonts w:ascii="Arial" w:eastAsia="Times New Roman" w:hAnsi="Arial" w:cs="Arial"/>
                <w:color w:val="000000"/>
                <w:sz w:val="32"/>
                <w:szCs w:val="32"/>
              </w:rPr>
            </w:pPr>
            <w:r w:rsidRPr="00DA790F">
              <w:rPr>
                <w:rFonts w:ascii="Arial" w:eastAsia="Times New Roman" w:hAnsi="Arial" w:cs="Arial"/>
                <w:color w:val="000000"/>
                <w:sz w:val="32"/>
                <w:szCs w:val="32"/>
              </w:rPr>
              <w:t xml:space="preserve">Off-Site </w:t>
            </w:r>
            <w:proofErr w:type="spellStart"/>
            <w:r w:rsidRPr="00DA790F">
              <w:rPr>
                <w:rFonts w:ascii="Arial" w:eastAsia="Times New Roman" w:hAnsi="Arial" w:cs="Arial"/>
                <w:color w:val="000000"/>
                <w:sz w:val="32"/>
                <w:szCs w:val="32"/>
              </w:rPr>
              <w:t>Labour</w:t>
            </w:r>
            <w:proofErr w:type="spellEnd"/>
            <w:r w:rsidRPr="00DA790F">
              <w:rPr>
                <w:rFonts w:ascii="Arial" w:eastAsia="Times New Roman" w:hAnsi="Arial" w:cs="Arial"/>
                <w:color w:val="000000"/>
                <w:sz w:val="32"/>
                <w:szCs w:val="32"/>
              </w:rPr>
              <w:t xml:space="preserve"> (Interviews) </w:t>
            </w:r>
          </w:p>
        </w:tc>
        <w:tc>
          <w:tcPr>
            <w:tcW w:w="1671" w:type="dxa"/>
            <w:gridSpan w:val="2"/>
            <w:tcBorders>
              <w:top w:val="nil"/>
              <w:left w:val="nil"/>
              <w:bottom w:val="nil"/>
              <w:right w:val="nil"/>
            </w:tcBorders>
            <w:shd w:val="clear" w:color="auto" w:fill="auto"/>
            <w:noWrap/>
            <w:vAlign w:val="bottom"/>
            <w:hideMark/>
          </w:tcPr>
          <w:p w14:paraId="679CAB38" w14:textId="7BE14E33" w:rsidR="00A37229" w:rsidRPr="00DA790F" w:rsidRDefault="00A37229" w:rsidP="009A63A9">
            <w:pPr>
              <w:jc w:val="right"/>
              <w:rPr>
                <w:rFonts w:ascii="Arial" w:eastAsia="Times New Roman" w:hAnsi="Arial" w:cs="Arial"/>
                <w:color w:val="000000"/>
                <w:sz w:val="32"/>
                <w:szCs w:val="32"/>
              </w:rPr>
            </w:pPr>
            <w:r w:rsidRPr="00DA790F">
              <w:rPr>
                <w:rFonts w:ascii="Arial" w:eastAsia="Times New Roman" w:hAnsi="Arial" w:cs="Arial"/>
                <w:color w:val="000000"/>
                <w:sz w:val="32"/>
                <w:szCs w:val="32"/>
              </w:rPr>
              <w:t>Quantity</w:t>
            </w:r>
          </w:p>
        </w:tc>
        <w:tc>
          <w:tcPr>
            <w:tcW w:w="1788" w:type="dxa"/>
            <w:gridSpan w:val="3"/>
            <w:tcBorders>
              <w:top w:val="nil"/>
              <w:left w:val="nil"/>
              <w:bottom w:val="nil"/>
              <w:right w:val="nil"/>
            </w:tcBorders>
            <w:shd w:val="clear" w:color="auto" w:fill="auto"/>
            <w:noWrap/>
            <w:vAlign w:val="bottom"/>
            <w:hideMark/>
          </w:tcPr>
          <w:p w14:paraId="0498C482" w14:textId="4D7CD544" w:rsidR="00A37229" w:rsidRPr="00DA790F" w:rsidRDefault="00A37229" w:rsidP="009A63A9">
            <w:pPr>
              <w:jc w:val="right"/>
              <w:rPr>
                <w:rFonts w:ascii="Arial" w:eastAsia="Times New Roman" w:hAnsi="Arial" w:cs="Arial"/>
                <w:color w:val="000000"/>
                <w:sz w:val="32"/>
                <w:szCs w:val="32"/>
              </w:rPr>
            </w:pPr>
            <w:r w:rsidRPr="00DA790F">
              <w:rPr>
                <w:rFonts w:ascii="Arial" w:eastAsia="Times New Roman" w:hAnsi="Arial" w:cs="Arial"/>
                <w:color w:val="000000"/>
                <w:sz w:val="32"/>
                <w:szCs w:val="32"/>
              </w:rPr>
              <w:t xml:space="preserve">Unit Price </w:t>
            </w:r>
          </w:p>
        </w:tc>
        <w:tc>
          <w:tcPr>
            <w:tcW w:w="1920" w:type="dxa"/>
            <w:gridSpan w:val="2"/>
            <w:tcBorders>
              <w:top w:val="nil"/>
              <w:left w:val="nil"/>
              <w:bottom w:val="nil"/>
              <w:right w:val="nil"/>
            </w:tcBorders>
            <w:shd w:val="clear" w:color="auto" w:fill="auto"/>
            <w:noWrap/>
            <w:vAlign w:val="bottom"/>
            <w:hideMark/>
          </w:tcPr>
          <w:p w14:paraId="60CC73D1" w14:textId="48BF2AFD" w:rsidR="00A37229" w:rsidRPr="00DA790F" w:rsidRDefault="00A37229" w:rsidP="009A63A9">
            <w:pPr>
              <w:jc w:val="center"/>
              <w:rPr>
                <w:rFonts w:ascii="Arial" w:eastAsia="Times New Roman" w:hAnsi="Arial" w:cs="Arial"/>
                <w:color w:val="000000"/>
                <w:sz w:val="32"/>
                <w:szCs w:val="32"/>
              </w:rPr>
            </w:pPr>
            <w:r>
              <w:rPr>
                <w:rFonts w:ascii="Arial" w:eastAsia="Times New Roman" w:hAnsi="Arial" w:cs="Arial"/>
                <w:color w:val="000000"/>
                <w:sz w:val="32"/>
                <w:szCs w:val="32"/>
              </w:rPr>
              <w:t xml:space="preserve">      </w:t>
            </w:r>
            <w:r w:rsidRPr="00DA790F">
              <w:rPr>
                <w:rFonts w:ascii="Arial" w:eastAsia="Times New Roman" w:hAnsi="Arial" w:cs="Arial"/>
                <w:color w:val="000000"/>
                <w:sz w:val="32"/>
                <w:szCs w:val="32"/>
              </w:rPr>
              <w:t>Cost</w:t>
            </w:r>
          </w:p>
        </w:tc>
      </w:tr>
      <w:tr w:rsidR="00A37229" w:rsidRPr="00DA790F" w14:paraId="47D3A19C" w14:textId="77777777" w:rsidTr="00C36B60">
        <w:trPr>
          <w:trHeight w:val="361"/>
        </w:trPr>
        <w:tc>
          <w:tcPr>
            <w:tcW w:w="4968" w:type="dxa"/>
            <w:tcBorders>
              <w:top w:val="nil"/>
              <w:left w:val="nil"/>
              <w:right w:val="nil"/>
            </w:tcBorders>
            <w:shd w:val="clear" w:color="auto" w:fill="auto"/>
            <w:noWrap/>
            <w:vAlign w:val="bottom"/>
            <w:hideMark/>
          </w:tcPr>
          <w:p w14:paraId="46C2FDD9" w14:textId="77777777" w:rsidR="00A37229" w:rsidRPr="00DA790F" w:rsidRDefault="00A37229" w:rsidP="009A63A9">
            <w:pPr>
              <w:rPr>
                <w:rFonts w:ascii="Arial" w:eastAsia="Times New Roman" w:hAnsi="Arial" w:cs="Arial"/>
                <w:color w:val="000000"/>
                <w:sz w:val="20"/>
                <w:szCs w:val="20"/>
              </w:rPr>
            </w:pPr>
            <w:r w:rsidRPr="00DA790F">
              <w:rPr>
                <w:rFonts w:ascii="Arial" w:eastAsia="Times New Roman" w:hAnsi="Arial" w:cs="Arial"/>
                <w:color w:val="000000"/>
                <w:sz w:val="20"/>
                <w:szCs w:val="20"/>
              </w:rPr>
              <w:t xml:space="preserve">Interview  fees </w:t>
            </w:r>
          </w:p>
        </w:tc>
        <w:tc>
          <w:tcPr>
            <w:tcW w:w="1671" w:type="dxa"/>
            <w:gridSpan w:val="2"/>
            <w:tcBorders>
              <w:top w:val="nil"/>
              <w:left w:val="nil"/>
              <w:right w:val="nil"/>
            </w:tcBorders>
            <w:shd w:val="clear" w:color="auto" w:fill="auto"/>
            <w:noWrap/>
            <w:vAlign w:val="bottom"/>
            <w:hideMark/>
          </w:tcPr>
          <w:p w14:paraId="41915948" w14:textId="77777777" w:rsidR="00A37229" w:rsidRPr="00DA790F" w:rsidRDefault="00A37229" w:rsidP="009A63A9">
            <w:pPr>
              <w:jc w:val="right"/>
              <w:rPr>
                <w:rFonts w:ascii="Arial" w:eastAsia="Times New Roman" w:hAnsi="Arial" w:cs="Arial"/>
                <w:color w:val="000000"/>
                <w:sz w:val="20"/>
                <w:szCs w:val="20"/>
              </w:rPr>
            </w:pPr>
            <w:r w:rsidRPr="00DA790F">
              <w:rPr>
                <w:rFonts w:ascii="Arial" w:eastAsia="Times New Roman" w:hAnsi="Arial" w:cs="Arial"/>
                <w:color w:val="000000"/>
                <w:sz w:val="20"/>
                <w:szCs w:val="20"/>
              </w:rPr>
              <w:t>6</w:t>
            </w:r>
          </w:p>
        </w:tc>
        <w:tc>
          <w:tcPr>
            <w:tcW w:w="1788" w:type="dxa"/>
            <w:gridSpan w:val="3"/>
            <w:tcBorders>
              <w:top w:val="nil"/>
              <w:left w:val="nil"/>
              <w:right w:val="nil"/>
            </w:tcBorders>
            <w:shd w:val="clear" w:color="auto" w:fill="auto"/>
            <w:noWrap/>
            <w:vAlign w:val="bottom"/>
            <w:hideMark/>
          </w:tcPr>
          <w:p w14:paraId="001AE4C5" w14:textId="77777777" w:rsidR="00A37229" w:rsidRPr="00DA790F" w:rsidRDefault="00A37229" w:rsidP="009A63A9">
            <w:pPr>
              <w:rPr>
                <w:rFonts w:ascii="Arial" w:eastAsia="Times New Roman" w:hAnsi="Arial" w:cs="Arial"/>
                <w:color w:val="000000"/>
                <w:sz w:val="20"/>
                <w:szCs w:val="20"/>
              </w:rPr>
            </w:pPr>
            <w:r w:rsidRPr="00DA790F">
              <w:rPr>
                <w:rFonts w:ascii="Arial" w:eastAsia="Times New Roman" w:hAnsi="Arial" w:cs="Arial"/>
                <w:color w:val="000000"/>
                <w:sz w:val="20"/>
                <w:szCs w:val="20"/>
              </w:rPr>
              <w:t xml:space="preserve"> $      250.00 </w:t>
            </w:r>
          </w:p>
        </w:tc>
        <w:tc>
          <w:tcPr>
            <w:tcW w:w="1920" w:type="dxa"/>
            <w:gridSpan w:val="2"/>
            <w:tcBorders>
              <w:top w:val="nil"/>
              <w:left w:val="nil"/>
              <w:right w:val="nil"/>
            </w:tcBorders>
            <w:shd w:val="clear" w:color="auto" w:fill="auto"/>
            <w:noWrap/>
            <w:vAlign w:val="bottom"/>
            <w:hideMark/>
          </w:tcPr>
          <w:p w14:paraId="22C7033B" w14:textId="77777777" w:rsidR="00A37229" w:rsidRPr="00DA790F" w:rsidRDefault="00A37229" w:rsidP="009A63A9">
            <w:pPr>
              <w:rPr>
                <w:rFonts w:ascii="Arial" w:eastAsia="Times New Roman" w:hAnsi="Arial" w:cs="Arial"/>
                <w:color w:val="000000"/>
                <w:sz w:val="20"/>
                <w:szCs w:val="20"/>
              </w:rPr>
            </w:pPr>
            <w:r w:rsidRPr="00DA790F">
              <w:rPr>
                <w:rFonts w:ascii="Arial" w:eastAsia="Times New Roman" w:hAnsi="Arial" w:cs="Arial"/>
                <w:color w:val="000000"/>
                <w:sz w:val="20"/>
                <w:szCs w:val="20"/>
              </w:rPr>
              <w:t xml:space="preserve"> $        1,500.00 </w:t>
            </w:r>
          </w:p>
        </w:tc>
      </w:tr>
      <w:tr w:rsidR="00A37229" w:rsidRPr="00DA790F" w14:paraId="539670EF" w14:textId="77777777" w:rsidTr="00C36B60">
        <w:trPr>
          <w:trHeight w:val="361"/>
        </w:trPr>
        <w:tc>
          <w:tcPr>
            <w:tcW w:w="4968" w:type="dxa"/>
            <w:tcBorders>
              <w:top w:val="nil"/>
              <w:left w:val="nil"/>
              <w:bottom w:val="single" w:sz="4" w:space="0" w:color="auto"/>
              <w:right w:val="nil"/>
            </w:tcBorders>
            <w:shd w:val="clear" w:color="auto" w:fill="auto"/>
            <w:noWrap/>
            <w:vAlign w:val="bottom"/>
            <w:hideMark/>
          </w:tcPr>
          <w:p w14:paraId="1CEBC839" w14:textId="77777777" w:rsidR="00A37229" w:rsidRPr="00DA790F" w:rsidRDefault="00A37229" w:rsidP="009A63A9">
            <w:pPr>
              <w:rPr>
                <w:rFonts w:ascii="Arial" w:eastAsia="Times New Roman" w:hAnsi="Arial" w:cs="Arial"/>
                <w:color w:val="000000"/>
                <w:sz w:val="20"/>
                <w:szCs w:val="20"/>
              </w:rPr>
            </w:pPr>
            <w:r w:rsidRPr="00DA790F">
              <w:rPr>
                <w:rFonts w:ascii="Arial" w:eastAsia="Times New Roman" w:hAnsi="Arial" w:cs="Arial"/>
                <w:color w:val="000000"/>
                <w:sz w:val="20"/>
                <w:szCs w:val="20"/>
              </w:rPr>
              <w:t>Interview Logistics -Travel/ Meals etc.</w:t>
            </w:r>
          </w:p>
        </w:tc>
        <w:tc>
          <w:tcPr>
            <w:tcW w:w="1671" w:type="dxa"/>
            <w:gridSpan w:val="2"/>
            <w:tcBorders>
              <w:top w:val="nil"/>
              <w:left w:val="nil"/>
              <w:bottom w:val="single" w:sz="4" w:space="0" w:color="auto"/>
              <w:right w:val="nil"/>
            </w:tcBorders>
            <w:shd w:val="clear" w:color="auto" w:fill="auto"/>
            <w:noWrap/>
            <w:vAlign w:val="bottom"/>
            <w:hideMark/>
          </w:tcPr>
          <w:p w14:paraId="1C6CF16D" w14:textId="77777777" w:rsidR="00A37229" w:rsidRPr="00DA790F" w:rsidRDefault="00A37229" w:rsidP="009A63A9">
            <w:pPr>
              <w:jc w:val="right"/>
              <w:rPr>
                <w:rFonts w:ascii="Arial" w:eastAsia="Times New Roman" w:hAnsi="Arial" w:cs="Arial"/>
                <w:color w:val="000000"/>
                <w:sz w:val="20"/>
                <w:szCs w:val="20"/>
              </w:rPr>
            </w:pPr>
            <w:r w:rsidRPr="00DA790F">
              <w:rPr>
                <w:rFonts w:ascii="Arial" w:eastAsia="Times New Roman" w:hAnsi="Arial" w:cs="Arial"/>
                <w:color w:val="000000"/>
                <w:sz w:val="20"/>
                <w:szCs w:val="20"/>
              </w:rPr>
              <w:t>6</w:t>
            </w:r>
          </w:p>
        </w:tc>
        <w:tc>
          <w:tcPr>
            <w:tcW w:w="1788" w:type="dxa"/>
            <w:gridSpan w:val="3"/>
            <w:tcBorders>
              <w:top w:val="nil"/>
              <w:left w:val="nil"/>
              <w:bottom w:val="single" w:sz="4" w:space="0" w:color="auto"/>
              <w:right w:val="nil"/>
            </w:tcBorders>
            <w:shd w:val="clear" w:color="auto" w:fill="auto"/>
            <w:noWrap/>
            <w:vAlign w:val="bottom"/>
            <w:hideMark/>
          </w:tcPr>
          <w:p w14:paraId="1A76975A" w14:textId="77777777" w:rsidR="00A37229" w:rsidRPr="00DA790F" w:rsidRDefault="00A37229" w:rsidP="009A63A9">
            <w:pPr>
              <w:rPr>
                <w:rFonts w:ascii="Arial" w:eastAsia="Times New Roman" w:hAnsi="Arial" w:cs="Arial"/>
                <w:color w:val="000000"/>
                <w:sz w:val="20"/>
                <w:szCs w:val="20"/>
              </w:rPr>
            </w:pPr>
            <w:r w:rsidRPr="00DA790F">
              <w:rPr>
                <w:rFonts w:ascii="Arial" w:eastAsia="Times New Roman" w:hAnsi="Arial" w:cs="Arial"/>
                <w:color w:val="000000"/>
                <w:sz w:val="20"/>
                <w:szCs w:val="20"/>
              </w:rPr>
              <w:t xml:space="preserve"> $      150.00 </w:t>
            </w:r>
          </w:p>
        </w:tc>
        <w:tc>
          <w:tcPr>
            <w:tcW w:w="1920" w:type="dxa"/>
            <w:gridSpan w:val="2"/>
            <w:tcBorders>
              <w:top w:val="nil"/>
              <w:left w:val="nil"/>
              <w:bottom w:val="single" w:sz="4" w:space="0" w:color="auto"/>
              <w:right w:val="nil"/>
            </w:tcBorders>
            <w:shd w:val="clear" w:color="auto" w:fill="auto"/>
            <w:noWrap/>
            <w:vAlign w:val="bottom"/>
            <w:hideMark/>
          </w:tcPr>
          <w:p w14:paraId="52990660" w14:textId="77777777" w:rsidR="00A37229" w:rsidRPr="00DA790F" w:rsidRDefault="00A37229" w:rsidP="009A63A9">
            <w:pPr>
              <w:rPr>
                <w:rFonts w:ascii="Arial" w:eastAsia="Times New Roman" w:hAnsi="Arial" w:cs="Arial"/>
                <w:color w:val="000000"/>
                <w:sz w:val="20"/>
                <w:szCs w:val="20"/>
              </w:rPr>
            </w:pPr>
            <w:r w:rsidRPr="00DA790F">
              <w:rPr>
                <w:rFonts w:ascii="Arial" w:eastAsia="Times New Roman" w:hAnsi="Arial" w:cs="Arial"/>
                <w:color w:val="000000"/>
                <w:sz w:val="20"/>
                <w:szCs w:val="20"/>
              </w:rPr>
              <w:t xml:space="preserve"> $           900.00 </w:t>
            </w:r>
          </w:p>
        </w:tc>
      </w:tr>
      <w:tr w:rsidR="00A37229" w:rsidRPr="00DA790F" w14:paraId="4B03608F" w14:textId="77777777" w:rsidTr="00C36B60">
        <w:trPr>
          <w:trHeight w:val="395"/>
        </w:trPr>
        <w:tc>
          <w:tcPr>
            <w:tcW w:w="4968" w:type="dxa"/>
            <w:tcBorders>
              <w:top w:val="single" w:sz="4" w:space="0" w:color="auto"/>
              <w:left w:val="nil"/>
              <w:bottom w:val="single" w:sz="4" w:space="0" w:color="auto"/>
              <w:right w:val="nil"/>
            </w:tcBorders>
            <w:shd w:val="clear" w:color="auto" w:fill="auto"/>
            <w:noWrap/>
            <w:vAlign w:val="bottom"/>
            <w:hideMark/>
          </w:tcPr>
          <w:p w14:paraId="274BDAD4" w14:textId="77777777" w:rsidR="00A37229" w:rsidRPr="00DA790F" w:rsidRDefault="00A37229" w:rsidP="009A63A9">
            <w:pPr>
              <w:rPr>
                <w:rFonts w:ascii="Arial" w:eastAsia="Times New Roman" w:hAnsi="Arial" w:cs="Arial"/>
                <w:color w:val="000000"/>
                <w:sz w:val="20"/>
                <w:szCs w:val="20"/>
              </w:rPr>
            </w:pPr>
            <w:r w:rsidRPr="00DA790F">
              <w:rPr>
                <w:rFonts w:ascii="Arial" w:eastAsia="Times New Roman" w:hAnsi="Arial" w:cs="Arial"/>
                <w:color w:val="000000"/>
                <w:sz w:val="20"/>
                <w:szCs w:val="20"/>
              </w:rPr>
              <w:t xml:space="preserve">Subtotal </w:t>
            </w:r>
          </w:p>
        </w:tc>
        <w:tc>
          <w:tcPr>
            <w:tcW w:w="1671" w:type="dxa"/>
            <w:gridSpan w:val="2"/>
            <w:tcBorders>
              <w:top w:val="single" w:sz="4" w:space="0" w:color="auto"/>
              <w:left w:val="nil"/>
              <w:bottom w:val="single" w:sz="4" w:space="0" w:color="auto"/>
              <w:right w:val="nil"/>
            </w:tcBorders>
            <w:shd w:val="clear" w:color="auto" w:fill="auto"/>
            <w:noWrap/>
            <w:vAlign w:val="bottom"/>
            <w:hideMark/>
          </w:tcPr>
          <w:p w14:paraId="2416C83D" w14:textId="77777777" w:rsidR="00A37229" w:rsidRPr="00DA790F" w:rsidRDefault="00A37229" w:rsidP="009A63A9">
            <w:pPr>
              <w:rPr>
                <w:rFonts w:ascii="Arial" w:eastAsia="Times New Roman" w:hAnsi="Arial" w:cs="Arial"/>
                <w:color w:val="000000"/>
                <w:sz w:val="20"/>
                <w:szCs w:val="20"/>
              </w:rPr>
            </w:pPr>
          </w:p>
        </w:tc>
        <w:tc>
          <w:tcPr>
            <w:tcW w:w="1788" w:type="dxa"/>
            <w:gridSpan w:val="3"/>
            <w:tcBorders>
              <w:top w:val="single" w:sz="4" w:space="0" w:color="auto"/>
              <w:left w:val="nil"/>
              <w:bottom w:val="single" w:sz="4" w:space="0" w:color="auto"/>
              <w:right w:val="nil"/>
            </w:tcBorders>
            <w:shd w:val="clear" w:color="auto" w:fill="auto"/>
            <w:noWrap/>
            <w:vAlign w:val="bottom"/>
            <w:hideMark/>
          </w:tcPr>
          <w:p w14:paraId="190CA21B" w14:textId="77777777" w:rsidR="00A37229" w:rsidRPr="00DA790F" w:rsidRDefault="00A37229" w:rsidP="009A63A9">
            <w:pPr>
              <w:rPr>
                <w:rFonts w:ascii="Arial" w:eastAsia="Times New Roman" w:hAnsi="Arial" w:cs="Arial"/>
                <w:color w:val="000000"/>
                <w:sz w:val="20"/>
                <w:szCs w:val="20"/>
              </w:rPr>
            </w:pPr>
          </w:p>
        </w:tc>
        <w:tc>
          <w:tcPr>
            <w:tcW w:w="1920" w:type="dxa"/>
            <w:gridSpan w:val="2"/>
            <w:tcBorders>
              <w:top w:val="single" w:sz="4" w:space="0" w:color="auto"/>
              <w:left w:val="nil"/>
              <w:bottom w:val="single" w:sz="4" w:space="0" w:color="auto"/>
              <w:right w:val="nil"/>
            </w:tcBorders>
            <w:shd w:val="clear" w:color="auto" w:fill="auto"/>
            <w:noWrap/>
            <w:vAlign w:val="bottom"/>
            <w:hideMark/>
          </w:tcPr>
          <w:p w14:paraId="14B3A666" w14:textId="77777777" w:rsidR="00A37229" w:rsidRPr="00DA790F" w:rsidRDefault="00A37229" w:rsidP="009A63A9">
            <w:pPr>
              <w:rPr>
                <w:rFonts w:ascii="Arial" w:eastAsia="Times New Roman" w:hAnsi="Arial" w:cs="Arial"/>
                <w:color w:val="000000"/>
                <w:sz w:val="20"/>
                <w:szCs w:val="20"/>
              </w:rPr>
            </w:pPr>
            <w:r w:rsidRPr="00DA790F">
              <w:rPr>
                <w:rFonts w:ascii="Arial" w:eastAsia="Times New Roman" w:hAnsi="Arial" w:cs="Arial"/>
                <w:color w:val="000000"/>
                <w:sz w:val="20"/>
                <w:szCs w:val="20"/>
              </w:rPr>
              <w:t xml:space="preserve"> $        2,400.00 </w:t>
            </w:r>
          </w:p>
        </w:tc>
      </w:tr>
      <w:tr w:rsidR="00A37229" w:rsidRPr="00DA790F" w14:paraId="1004AB7C" w14:textId="77777777" w:rsidTr="00C36B60">
        <w:trPr>
          <w:trHeight w:val="80"/>
        </w:trPr>
        <w:tc>
          <w:tcPr>
            <w:tcW w:w="4968" w:type="dxa"/>
            <w:tcBorders>
              <w:top w:val="single" w:sz="4" w:space="0" w:color="auto"/>
              <w:left w:val="nil"/>
              <w:bottom w:val="nil"/>
              <w:right w:val="nil"/>
            </w:tcBorders>
            <w:shd w:val="clear" w:color="auto" w:fill="auto"/>
            <w:noWrap/>
            <w:vAlign w:val="bottom"/>
            <w:hideMark/>
          </w:tcPr>
          <w:p w14:paraId="5B9C2F0E" w14:textId="77777777" w:rsidR="00A37229" w:rsidRPr="00DA790F" w:rsidRDefault="00A37229" w:rsidP="009A63A9">
            <w:pPr>
              <w:rPr>
                <w:rFonts w:ascii="Arial" w:eastAsia="Times New Roman" w:hAnsi="Arial" w:cs="Arial"/>
                <w:color w:val="000000"/>
                <w:sz w:val="20"/>
                <w:szCs w:val="20"/>
              </w:rPr>
            </w:pPr>
          </w:p>
        </w:tc>
        <w:tc>
          <w:tcPr>
            <w:tcW w:w="1671" w:type="dxa"/>
            <w:gridSpan w:val="2"/>
            <w:tcBorders>
              <w:top w:val="single" w:sz="4" w:space="0" w:color="auto"/>
              <w:left w:val="nil"/>
              <w:bottom w:val="nil"/>
              <w:right w:val="nil"/>
            </w:tcBorders>
            <w:shd w:val="clear" w:color="auto" w:fill="auto"/>
            <w:noWrap/>
            <w:vAlign w:val="bottom"/>
            <w:hideMark/>
          </w:tcPr>
          <w:p w14:paraId="11C61583" w14:textId="77777777" w:rsidR="00A37229" w:rsidRPr="00DA790F" w:rsidRDefault="00A37229" w:rsidP="009A63A9">
            <w:pPr>
              <w:rPr>
                <w:rFonts w:ascii="Arial" w:eastAsia="Times New Roman" w:hAnsi="Arial" w:cs="Arial"/>
                <w:color w:val="000000"/>
                <w:sz w:val="20"/>
                <w:szCs w:val="20"/>
              </w:rPr>
            </w:pPr>
          </w:p>
        </w:tc>
        <w:tc>
          <w:tcPr>
            <w:tcW w:w="1788" w:type="dxa"/>
            <w:gridSpan w:val="3"/>
            <w:tcBorders>
              <w:top w:val="single" w:sz="4" w:space="0" w:color="auto"/>
              <w:left w:val="nil"/>
              <w:bottom w:val="nil"/>
              <w:right w:val="nil"/>
            </w:tcBorders>
            <w:shd w:val="clear" w:color="auto" w:fill="auto"/>
            <w:noWrap/>
            <w:vAlign w:val="bottom"/>
            <w:hideMark/>
          </w:tcPr>
          <w:p w14:paraId="77340BDE" w14:textId="77777777" w:rsidR="00A37229" w:rsidRPr="00DA790F" w:rsidRDefault="00A37229" w:rsidP="009A63A9">
            <w:pPr>
              <w:rPr>
                <w:rFonts w:ascii="Arial" w:eastAsia="Times New Roman" w:hAnsi="Arial" w:cs="Arial"/>
                <w:color w:val="000000"/>
                <w:sz w:val="20"/>
                <w:szCs w:val="20"/>
              </w:rPr>
            </w:pPr>
          </w:p>
        </w:tc>
        <w:tc>
          <w:tcPr>
            <w:tcW w:w="1920" w:type="dxa"/>
            <w:gridSpan w:val="2"/>
            <w:tcBorders>
              <w:top w:val="single" w:sz="4" w:space="0" w:color="auto"/>
              <w:left w:val="nil"/>
              <w:bottom w:val="nil"/>
              <w:right w:val="nil"/>
            </w:tcBorders>
            <w:shd w:val="clear" w:color="auto" w:fill="auto"/>
            <w:noWrap/>
            <w:vAlign w:val="bottom"/>
            <w:hideMark/>
          </w:tcPr>
          <w:p w14:paraId="22B83637" w14:textId="77777777" w:rsidR="00A37229" w:rsidRPr="00DA790F" w:rsidRDefault="00A37229" w:rsidP="009A63A9">
            <w:pPr>
              <w:rPr>
                <w:rFonts w:ascii="Arial" w:eastAsia="Times New Roman" w:hAnsi="Arial" w:cs="Arial"/>
                <w:color w:val="000000"/>
                <w:sz w:val="20"/>
                <w:szCs w:val="20"/>
              </w:rPr>
            </w:pPr>
          </w:p>
        </w:tc>
      </w:tr>
      <w:tr w:rsidR="00A37229" w:rsidRPr="00DA790F" w14:paraId="582A391F" w14:textId="77777777" w:rsidTr="00A37229">
        <w:trPr>
          <w:trHeight w:val="425"/>
        </w:trPr>
        <w:tc>
          <w:tcPr>
            <w:tcW w:w="4968" w:type="dxa"/>
            <w:tcBorders>
              <w:top w:val="nil"/>
              <w:left w:val="nil"/>
              <w:bottom w:val="nil"/>
              <w:right w:val="nil"/>
            </w:tcBorders>
            <w:shd w:val="clear" w:color="auto" w:fill="auto"/>
            <w:noWrap/>
            <w:vAlign w:val="bottom"/>
            <w:hideMark/>
          </w:tcPr>
          <w:p w14:paraId="04EDD471" w14:textId="77777777" w:rsidR="00A37229" w:rsidRPr="00DA790F" w:rsidRDefault="00A37229" w:rsidP="00C36B60">
            <w:pPr>
              <w:rPr>
                <w:rFonts w:ascii="Arial" w:eastAsia="Times New Roman" w:hAnsi="Arial" w:cs="Arial"/>
                <w:color w:val="000000"/>
              </w:rPr>
            </w:pPr>
            <w:r w:rsidRPr="00DA790F">
              <w:rPr>
                <w:rFonts w:ascii="Arial" w:eastAsia="Times New Roman" w:hAnsi="Arial" w:cs="Arial"/>
                <w:color w:val="000000"/>
              </w:rPr>
              <w:t>Total before broadcast costs</w:t>
            </w:r>
          </w:p>
        </w:tc>
        <w:tc>
          <w:tcPr>
            <w:tcW w:w="1671" w:type="dxa"/>
            <w:gridSpan w:val="2"/>
            <w:tcBorders>
              <w:top w:val="nil"/>
              <w:left w:val="nil"/>
              <w:bottom w:val="nil"/>
              <w:right w:val="nil"/>
            </w:tcBorders>
            <w:shd w:val="clear" w:color="auto" w:fill="auto"/>
            <w:noWrap/>
            <w:vAlign w:val="bottom"/>
            <w:hideMark/>
          </w:tcPr>
          <w:p w14:paraId="32FBAE3F" w14:textId="77777777" w:rsidR="00A37229" w:rsidRPr="00DA790F" w:rsidRDefault="00A37229" w:rsidP="00C36B60">
            <w:pPr>
              <w:rPr>
                <w:rFonts w:ascii="Arial" w:eastAsia="Times New Roman" w:hAnsi="Arial" w:cs="Arial"/>
                <w:color w:val="000000"/>
                <w:sz w:val="20"/>
                <w:szCs w:val="20"/>
              </w:rPr>
            </w:pPr>
          </w:p>
        </w:tc>
        <w:tc>
          <w:tcPr>
            <w:tcW w:w="1788" w:type="dxa"/>
            <w:gridSpan w:val="3"/>
            <w:tcBorders>
              <w:top w:val="nil"/>
              <w:left w:val="nil"/>
              <w:bottom w:val="nil"/>
              <w:right w:val="nil"/>
            </w:tcBorders>
            <w:shd w:val="clear" w:color="auto" w:fill="auto"/>
            <w:noWrap/>
            <w:vAlign w:val="bottom"/>
            <w:hideMark/>
          </w:tcPr>
          <w:p w14:paraId="7C586D64" w14:textId="77777777" w:rsidR="00A37229" w:rsidRPr="00DA790F" w:rsidRDefault="00A37229" w:rsidP="00C36B60">
            <w:pPr>
              <w:rPr>
                <w:rFonts w:ascii="Arial" w:eastAsia="Times New Roman" w:hAnsi="Arial" w:cs="Arial"/>
                <w:color w:val="000000"/>
                <w:sz w:val="20"/>
                <w:szCs w:val="20"/>
              </w:rPr>
            </w:pPr>
          </w:p>
        </w:tc>
        <w:tc>
          <w:tcPr>
            <w:tcW w:w="1920" w:type="dxa"/>
            <w:gridSpan w:val="2"/>
            <w:tcBorders>
              <w:top w:val="nil"/>
              <w:left w:val="nil"/>
              <w:bottom w:val="nil"/>
              <w:right w:val="nil"/>
            </w:tcBorders>
            <w:shd w:val="clear" w:color="auto" w:fill="auto"/>
            <w:noWrap/>
            <w:vAlign w:val="bottom"/>
            <w:hideMark/>
          </w:tcPr>
          <w:p w14:paraId="6769929B" w14:textId="77777777" w:rsidR="00A37229" w:rsidRPr="00DA790F" w:rsidRDefault="00A37229" w:rsidP="00C36B60">
            <w:pPr>
              <w:rPr>
                <w:rFonts w:ascii="Arial" w:eastAsia="Times New Roman" w:hAnsi="Arial" w:cs="Arial"/>
                <w:color w:val="000000"/>
                <w:sz w:val="20"/>
                <w:szCs w:val="20"/>
              </w:rPr>
            </w:pPr>
            <w:r w:rsidRPr="00DA790F">
              <w:rPr>
                <w:rFonts w:ascii="Arial" w:eastAsia="Times New Roman" w:hAnsi="Arial" w:cs="Arial"/>
                <w:color w:val="000000"/>
                <w:sz w:val="20"/>
                <w:szCs w:val="20"/>
              </w:rPr>
              <w:t xml:space="preserve"> $      29,700.00 </w:t>
            </w:r>
          </w:p>
        </w:tc>
      </w:tr>
      <w:tr w:rsidR="00C36B60" w:rsidRPr="00DA790F" w14:paraId="5E1FDC80" w14:textId="77777777" w:rsidTr="00C36B60">
        <w:trPr>
          <w:trHeight w:val="288"/>
        </w:trPr>
        <w:tc>
          <w:tcPr>
            <w:tcW w:w="4968" w:type="dxa"/>
            <w:tcBorders>
              <w:top w:val="nil"/>
              <w:left w:val="nil"/>
              <w:bottom w:val="nil"/>
              <w:right w:val="nil"/>
            </w:tcBorders>
            <w:shd w:val="clear" w:color="auto" w:fill="auto"/>
            <w:noWrap/>
            <w:vAlign w:val="bottom"/>
            <w:hideMark/>
          </w:tcPr>
          <w:p w14:paraId="66DE3AEB" w14:textId="0E110B85" w:rsidR="00C36B60" w:rsidRPr="00C36B60" w:rsidRDefault="00C36B60" w:rsidP="00C36B60">
            <w:pPr>
              <w:spacing w:before="240"/>
              <w:rPr>
                <w:rFonts w:ascii="Arial" w:eastAsia="Times New Roman" w:hAnsi="Arial" w:cs="Arial"/>
                <w:color w:val="000000"/>
                <w:sz w:val="32"/>
                <w:szCs w:val="32"/>
              </w:rPr>
            </w:pPr>
            <w:r>
              <w:rPr>
                <w:rFonts w:ascii="Arial" w:eastAsia="Times New Roman" w:hAnsi="Arial" w:cs="Arial"/>
                <w:color w:val="000000"/>
                <w:sz w:val="32"/>
                <w:szCs w:val="32"/>
              </w:rPr>
              <w:t>Broadcasting</w:t>
            </w:r>
            <w:r w:rsidRPr="00DA790F">
              <w:rPr>
                <w:rFonts w:ascii="Arial" w:eastAsia="Times New Roman" w:hAnsi="Arial" w:cs="Arial"/>
                <w:color w:val="000000"/>
                <w:sz w:val="32"/>
                <w:szCs w:val="32"/>
              </w:rPr>
              <w:t xml:space="preserve"> </w:t>
            </w:r>
          </w:p>
        </w:tc>
        <w:tc>
          <w:tcPr>
            <w:tcW w:w="1671" w:type="dxa"/>
            <w:gridSpan w:val="2"/>
            <w:tcBorders>
              <w:top w:val="nil"/>
              <w:left w:val="nil"/>
              <w:bottom w:val="nil"/>
              <w:right w:val="nil"/>
            </w:tcBorders>
            <w:shd w:val="clear" w:color="auto" w:fill="auto"/>
            <w:noWrap/>
            <w:vAlign w:val="bottom"/>
            <w:hideMark/>
          </w:tcPr>
          <w:p w14:paraId="76872F58" w14:textId="68D850AD" w:rsidR="00C36B60" w:rsidRPr="00DA790F" w:rsidRDefault="00C36B60" w:rsidP="00C36B60">
            <w:pPr>
              <w:spacing w:before="240"/>
              <w:jc w:val="right"/>
              <w:rPr>
                <w:rFonts w:ascii="Arial" w:eastAsia="Times New Roman" w:hAnsi="Arial" w:cs="Arial"/>
                <w:color w:val="000000"/>
                <w:sz w:val="32"/>
                <w:szCs w:val="32"/>
              </w:rPr>
            </w:pPr>
            <w:r w:rsidRPr="00DA790F">
              <w:rPr>
                <w:rFonts w:ascii="Arial" w:eastAsia="Times New Roman" w:hAnsi="Arial" w:cs="Arial"/>
                <w:color w:val="000000"/>
                <w:sz w:val="32"/>
                <w:szCs w:val="32"/>
              </w:rPr>
              <w:t>Quantity</w:t>
            </w:r>
          </w:p>
        </w:tc>
        <w:tc>
          <w:tcPr>
            <w:tcW w:w="1788" w:type="dxa"/>
            <w:gridSpan w:val="3"/>
            <w:tcBorders>
              <w:top w:val="nil"/>
              <w:left w:val="nil"/>
              <w:bottom w:val="nil"/>
              <w:right w:val="nil"/>
            </w:tcBorders>
            <w:shd w:val="clear" w:color="auto" w:fill="auto"/>
            <w:noWrap/>
            <w:vAlign w:val="bottom"/>
            <w:hideMark/>
          </w:tcPr>
          <w:p w14:paraId="3B304B57" w14:textId="71BE0A9F" w:rsidR="00C36B60" w:rsidRPr="00DA790F" w:rsidRDefault="00C36B60" w:rsidP="00C36B60">
            <w:pPr>
              <w:spacing w:before="240"/>
              <w:jc w:val="right"/>
              <w:rPr>
                <w:rFonts w:ascii="Arial" w:eastAsia="Times New Roman" w:hAnsi="Arial" w:cs="Arial"/>
                <w:color w:val="000000"/>
                <w:sz w:val="32"/>
                <w:szCs w:val="32"/>
              </w:rPr>
            </w:pPr>
            <w:r w:rsidRPr="00DA790F">
              <w:rPr>
                <w:rFonts w:ascii="Arial" w:eastAsia="Times New Roman" w:hAnsi="Arial" w:cs="Arial"/>
                <w:color w:val="000000"/>
                <w:sz w:val="32"/>
                <w:szCs w:val="32"/>
              </w:rPr>
              <w:t xml:space="preserve">Unit Price </w:t>
            </w:r>
          </w:p>
        </w:tc>
        <w:tc>
          <w:tcPr>
            <w:tcW w:w="1920" w:type="dxa"/>
            <w:gridSpan w:val="2"/>
            <w:tcBorders>
              <w:top w:val="nil"/>
              <w:left w:val="nil"/>
              <w:bottom w:val="nil"/>
              <w:right w:val="nil"/>
            </w:tcBorders>
            <w:shd w:val="clear" w:color="auto" w:fill="auto"/>
            <w:noWrap/>
            <w:vAlign w:val="bottom"/>
            <w:hideMark/>
          </w:tcPr>
          <w:p w14:paraId="46C7128F" w14:textId="7C43871A" w:rsidR="00C36B60" w:rsidRPr="00DA790F" w:rsidRDefault="00C36B60" w:rsidP="00C36B60">
            <w:pPr>
              <w:spacing w:before="240"/>
              <w:jc w:val="center"/>
              <w:rPr>
                <w:rFonts w:ascii="Arial" w:eastAsia="Times New Roman" w:hAnsi="Arial" w:cs="Arial"/>
                <w:color w:val="000000"/>
                <w:sz w:val="32"/>
                <w:szCs w:val="32"/>
              </w:rPr>
            </w:pPr>
            <w:r>
              <w:rPr>
                <w:rFonts w:ascii="Arial" w:eastAsia="Times New Roman" w:hAnsi="Arial" w:cs="Arial"/>
                <w:color w:val="000000"/>
                <w:sz w:val="32"/>
                <w:szCs w:val="32"/>
              </w:rPr>
              <w:t xml:space="preserve">      </w:t>
            </w:r>
            <w:r w:rsidRPr="00DA790F">
              <w:rPr>
                <w:rFonts w:ascii="Arial" w:eastAsia="Times New Roman" w:hAnsi="Arial" w:cs="Arial"/>
                <w:color w:val="000000"/>
                <w:sz w:val="32"/>
                <w:szCs w:val="32"/>
              </w:rPr>
              <w:t>Cost</w:t>
            </w:r>
          </w:p>
        </w:tc>
      </w:tr>
      <w:tr w:rsidR="00A37229" w:rsidRPr="00DA790F" w14:paraId="314CE4A2" w14:textId="77777777" w:rsidTr="00A37229">
        <w:trPr>
          <w:trHeight w:val="361"/>
        </w:trPr>
        <w:tc>
          <w:tcPr>
            <w:tcW w:w="4968" w:type="dxa"/>
            <w:tcBorders>
              <w:top w:val="nil"/>
              <w:left w:val="nil"/>
              <w:bottom w:val="nil"/>
              <w:right w:val="nil"/>
            </w:tcBorders>
            <w:shd w:val="clear" w:color="auto" w:fill="auto"/>
            <w:noWrap/>
            <w:vAlign w:val="bottom"/>
            <w:hideMark/>
          </w:tcPr>
          <w:p w14:paraId="075B1191" w14:textId="77777777" w:rsidR="00A37229" w:rsidRPr="00DA790F" w:rsidRDefault="00A37229" w:rsidP="00C36B60">
            <w:pPr>
              <w:spacing w:before="240"/>
              <w:rPr>
                <w:rFonts w:ascii="Arial" w:eastAsia="Times New Roman" w:hAnsi="Arial" w:cs="Arial"/>
                <w:color w:val="000000"/>
                <w:sz w:val="20"/>
                <w:szCs w:val="20"/>
              </w:rPr>
            </w:pPr>
            <w:r w:rsidRPr="00DA790F">
              <w:rPr>
                <w:rFonts w:ascii="Arial" w:eastAsia="Times New Roman" w:hAnsi="Arial" w:cs="Arial"/>
                <w:color w:val="000000"/>
                <w:sz w:val="20"/>
                <w:szCs w:val="20"/>
              </w:rPr>
              <w:t xml:space="preserve">Broadcast Element - CKUA Based on 1 minute </w:t>
            </w:r>
            <w:proofErr w:type="spellStart"/>
            <w:r w:rsidRPr="00DA790F">
              <w:rPr>
                <w:rFonts w:ascii="Arial" w:eastAsia="Times New Roman" w:hAnsi="Arial" w:cs="Arial"/>
                <w:color w:val="000000"/>
                <w:sz w:val="20"/>
                <w:szCs w:val="20"/>
              </w:rPr>
              <w:t>segements</w:t>
            </w:r>
            <w:proofErr w:type="spellEnd"/>
          </w:p>
        </w:tc>
        <w:tc>
          <w:tcPr>
            <w:tcW w:w="1671" w:type="dxa"/>
            <w:gridSpan w:val="2"/>
            <w:tcBorders>
              <w:top w:val="nil"/>
              <w:left w:val="nil"/>
              <w:bottom w:val="nil"/>
              <w:right w:val="nil"/>
            </w:tcBorders>
            <w:shd w:val="clear" w:color="auto" w:fill="auto"/>
            <w:noWrap/>
            <w:vAlign w:val="bottom"/>
            <w:hideMark/>
          </w:tcPr>
          <w:p w14:paraId="4BBD8CD7" w14:textId="77777777" w:rsidR="00A37229" w:rsidRPr="00DA790F" w:rsidRDefault="00A37229" w:rsidP="00C36B60">
            <w:pPr>
              <w:spacing w:before="240"/>
              <w:jc w:val="right"/>
              <w:rPr>
                <w:rFonts w:ascii="Arial" w:eastAsia="Times New Roman" w:hAnsi="Arial" w:cs="Arial"/>
                <w:color w:val="000000"/>
                <w:sz w:val="20"/>
                <w:szCs w:val="20"/>
              </w:rPr>
            </w:pPr>
            <w:r w:rsidRPr="00DA790F">
              <w:rPr>
                <w:rFonts w:ascii="Arial" w:eastAsia="Times New Roman" w:hAnsi="Arial" w:cs="Arial"/>
                <w:color w:val="000000"/>
                <w:sz w:val="20"/>
                <w:szCs w:val="20"/>
              </w:rPr>
              <w:t>52</w:t>
            </w:r>
          </w:p>
        </w:tc>
        <w:tc>
          <w:tcPr>
            <w:tcW w:w="1788" w:type="dxa"/>
            <w:gridSpan w:val="3"/>
            <w:tcBorders>
              <w:top w:val="nil"/>
              <w:left w:val="nil"/>
              <w:bottom w:val="nil"/>
              <w:right w:val="nil"/>
            </w:tcBorders>
            <w:shd w:val="clear" w:color="auto" w:fill="auto"/>
            <w:noWrap/>
            <w:vAlign w:val="bottom"/>
            <w:hideMark/>
          </w:tcPr>
          <w:p w14:paraId="41D0F18B" w14:textId="77777777" w:rsidR="00A37229" w:rsidRPr="00DA790F" w:rsidRDefault="00A37229" w:rsidP="00C36B60">
            <w:pPr>
              <w:spacing w:before="240"/>
              <w:rPr>
                <w:rFonts w:ascii="Arial" w:eastAsia="Times New Roman" w:hAnsi="Arial" w:cs="Arial"/>
                <w:color w:val="000000"/>
                <w:sz w:val="20"/>
                <w:szCs w:val="20"/>
              </w:rPr>
            </w:pPr>
            <w:r w:rsidRPr="00DA790F">
              <w:rPr>
                <w:rFonts w:ascii="Arial" w:eastAsia="Times New Roman" w:hAnsi="Arial" w:cs="Arial"/>
                <w:color w:val="000000"/>
                <w:sz w:val="20"/>
                <w:szCs w:val="20"/>
              </w:rPr>
              <w:t xml:space="preserve"> $      144.00 </w:t>
            </w:r>
          </w:p>
        </w:tc>
        <w:tc>
          <w:tcPr>
            <w:tcW w:w="1920" w:type="dxa"/>
            <w:gridSpan w:val="2"/>
            <w:tcBorders>
              <w:top w:val="nil"/>
              <w:left w:val="nil"/>
              <w:bottom w:val="nil"/>
              <w:right w:val="nil"/>
            </w:tcBorders>
            <w:shd w:val="clear" w:color="auto" w:fill="auto"/>
            <w:noWrap/>
            <w:vAlign w:val="bottom"/>
            <w:hideMark/>
          </w:tcPr>
          <w:p w14:paraId="07CF2862" w14:textId="77777777" w:rsidR="00A37229" w:rsidRPr="00DA790F" w:rsidRDefault="00A37229" w:rsidP="00C36B60">
            <w:pPr>
              <w:spacing w:before="240"/>
              <w:rPr>
                <w:rFonts w:ascii="Arial" w:eastAsia="Times New Roman" w:hAnsi="Arial" w:cs="Arial"/>
                <w:color w:val="000000"/>
                <w:sz w:val="20"/>
                <w:szCs w:val="20"/>
              </w:rPr>
            </w:pPr>
            <w:r w:rsidRPr="00DA790F">
              <w:rPr>
                <w:rFonts w:ascii="Arial" w:eastAsia="Times New Roman" w:hAnsi="Arial" w:cs="Arial"/>
                <w:color w:val="000000"/>
                <w:sz w:val="20"/>
                <w:szCs w:val="20"/>
              </w:rPr>
              <w:t xml:space="preserve"> $        7,488.00 </w:t>
            </w:r>
          </w:p>
        </w:tc>
      </w:tr>
      <w:tr w:rsidR="00A37229" w:rsidRPr="00DA790F" w14:paraId="7A2E81A0" w14:textId="77777777" w:rsidTr="000501D9">
        <w:trPr>
          <w:trHeight w:val="361"/>
        </w:trPr>
        <w:tc>
          <w:tcPr>
            <w:tcW w:w="8765" w:type="dxa"/>
            <w:gridSpan w:val="7"/>
            <w:tcBorders>
              <w:top w:val="nil"/>
              <w:left w:val="nil"/>
              <w:right w:val="nil"/>
            </w:tcBorders>
            <w:shd w:val="clear" w:color="auto" w:fill="auto"/>
            <w:noWrap/>
            <w:vAlign w:val="bottom"/>
            <w:hideMark/>
          </w:tcPr>
          <w:p w14:paraId="6DEBFB0F" w14:textId="77777777" w:rsidR="00A37229" w:rsidRPr="00DA790F" w:rsidRDefault="00A37229" w:rsidP="009A63A9">
            <w:pPr>
              <w:rPr>
                <w:rFonts w:ascii="Arial" w:eastAsia="Times New Roman" w:hAnsi="Arial" w:cs="Arial"/>
                <w:color w:val="000000"/>
                <w:sz w:val="20"/>
                <w:szCs w:val="20"/>
              </w:rPr>
            </w:pPr>
            <w:r w:rsidRPr="00DA790F">
              <w:rPr>
                <w:rFonts w:ascii="Arial" w:eastAsia="Times New Roman" w:hAnsi="Arial" w:cs="Arial"/>
                <w:color w:val="000000"/>
                <w:sz w:val="20"/>
                <w:szCs w:val="20"/>
              </w:rPr>
              <w:t>( 26 episodes produced - repeated once a year to get 52 weeks - Saving on producing 52</w:t>
            </w:r>
          </w:p>
        </w:tc>
        <w:tc>
          <w:tcPr>
            <w:tcW w:w="1582" w:type="dxa"/>
            <w:tcBorders>
              <w:top w:val="nil"/>
              <w:left w:val="nil"/>
              <w:right w:val="nil"/>
            </w:tcBorders>
            <w:shd w:val="clear" w:color="auto" w:fill="auto"/>
            <w:noWrap/>
            <w:vAlign w:val="bottom"/>
            <w:hideMark/>
          </w:tcPr>
          <w:p w14:paraId="110B50FC" w14:textId="77777777" w:rsidR="00A37229" w:rsidRPr="00DA790F" w:rsidRDefault="00A37229" w:rsidP="009A63A9">
            <w:pPr>
              <w:rPr>
                <w:rFonts w:ascii="Arial" w:eastAsia="Times New Roman" w:hAnsi="Arial" w:cs="Arial"/>
                <w:color w:val="000000"/>
                <w:sz w:val="20"/>
                <w:szCs w:val="20"/>
              </w:rPr>
            </w:pPr>
          </w:p>
        </w:tc>
      </w:tr>
      <w:tr w:rsidR="00A37229" w:rsidRPr="00DA790F" w14:paraId="1B86EC72" w14:textId="77777777" w:rsidTr="000501D9">
        <w:trPr>
          <w:trHeight w:val="361"/>
        </w:trPr>
        <w:tc>
          <w:tcPr>
            <w:tcW w:w="5252" w:type="dxa"/>
            <w:gridSpan w:val="2"/>
            <w:tcBorders>
              <w:top w:val="nil"/>
              <w:left w:val="nil"/>
              <w:bottom w:val="single" w:sz="4" w:space="0" w:color="auto"/>
              <w:right w:val="nil"/>
            </w:tcBorders>
            <w:shd w:val="clear" w:color="auto" w:fill="auto"/>
            <w:noWrap/>
            <w:vAlign w:val="bottom"/>
            <w:hideMark/>
          </w:tcPr>
          <w:p w14:paraId="652FCC29" w14:textId="77777777" w:rsidR="00A37229" w:rsidRPr="00DA790F" w:rsidRDefault="00A37229" w:rsidP="009A63A9">
            <w:pPr>
              <w:rPr>
                <w:rFonts w:ascii="Arial" w:eastAsia="Times New Roman" w:hAnsi="Arial" w:cs="Arial"/>
                <w:color w:val="000000"/>
                <w:sz w:val="20"/>
                <w:szCs w:val="20"/>
              </w:rPr>
            </w:pPr>
            <w:r w:rsidRPr="00DA790F">
              <w:rPr>
                <w:rFonts w:ascii="Arial" w:eastAsia="Times New Roman" w:hAnsi="Arial" w:cs="Arial"/>
                <w:color w:val="000000"/>
                <w:sz w:val="20"/>
                <w:szCs w:val="20"/>
              </w:rPr>
              <w:t>Station Promo + web + Social Media)</w:t>
            </w:r>
          </w:p>
        </w:tc>
        <w:tc>
          <w:tcPr>
            <w:tcW w:w="2029" w:type="dxa"/>
            <w:gridSpan w:val="3"/>
            <w:tcBorders>
              <w:top w:val="nil"/>
              <w:left w:val="nil"/>
              <w:bottom w:val="single" w:sz="4" w:space="0" w:color="auto"/>
              <w:right w:val="nil"/>
            </w:tcBorders>
            <w:shd w:val="clear" w:color="auto" w:fill="auto"/>
            <w:noWrap/>
            <w:vAlign w:val="bottom"/>
            <w:hideMark/>
          </w:tcPr>
          <w:p w14:paraId="75B8369B" w14:textId="77777777" w:rsidR="00A37229" w:rsidRPr="00DA790F" w:rsidRDefault="00A37229" w:rsidP="009A63A9">
            <w:pPr>
              <w:rPr>
                <w:rFonts w:ascii="Arial" w:eastAsia="Times New Roman" w:hAnsi="Arial" w:cs="Arial"/>
                <w:color w:val="000000"/>
                <w:sz w:val="20"/>
                <w:szCs w:val="20"/>
              </w:rPr>
            </w:pPr>
          </w:p>
        </w:tc>
        <w:tc>
          <w:tcPr>
            <w:tcW w:w="1146" w:type="dxa"/>
            <w:tcBorders>
              <w:top w:val="nil"/>
              <w:left w:val="nil"/>
              <w:bottom w:val="single" w:sz="4" w:space="0" w:color="auto"/>
              <w:right w:val="nil"/>
            </w:tcBorders>
            <w:shd w:val="clear" w:color="auto" w:fill="auto"/>
            <w:noWrap/>
            <w:vAlign w:val="bottom"/>
            <w:hideMark/>
          </w:tcPr>
          <w:p w14:paraId="3713BFDC" w14:textId="77777777" w:rsidR="00A37229" w:rsidRPr="00DA790F" w:rsidRDefault="00A37229" w:rsidP="009A63A9">
            <w:pPr>
              <w:rPr>
                <w:rFonts w:ascii="Arial" w:eastAsia="Times New Roman" w:hAnsi="Arial" w:cs="Arial"/>
                <w:color w:val="000000"/>
                <w:sz w:val="20"/>
                <w:szCs w:val="20"/>
              </w:rPr>
            </w:pPr>
          </w:p>
        </w:tc>
        <w:tc>
          <w:tcPr>
            <w:tcW w:w="1920" w:type="dxa"/>
            <w:gridSpan w:val="2"/>
            <w:tcBorders>
              <w:top w:val="nil"/>
              <w:left w:val="nil"/>
              <w:bottom w:val="single" w:sz="4" w:space="0" w:color="auto"/>
              <w:right w:val="nil"/>
            </w:tcBorders>
            <w:shd w:val="clear" w:color="auto" w:fill="auto"/>
            <w:noWrap/>
            <w:vAlign w:val="bottom"/>
            <w:hideMark/>
          </w:tcPr>
          <w:p w14:paraId="0BB435F7" w14:textId="77777777" w:rsidR="00A37229" w:rsidRPr="00DA790F" w:rsidRDefault="00A37229" w:rsidP="009A63A9">
            <w:pPr>
              <w:rPr>
                <w:rFonts w:ascii="Arial" w:eastAsia="Times New Roman" w:hAnsi="Arial" w:cs="Arial"/>
                <w:color w:val="000000"/>
                <w:sz w:val="20"/>
                <w:szCs w:val="20"/>
              </w:rPr>
            </w:pPr>
            <w:r w:rsidRPr="00DA790F">
              <w:rPr>
                <w:rFonts w:ascii="Arial" w:eastAsia="Times New Roman" w:hAnsi="Arial" w:cs="Arial"/>
                <w:color w:val="000000"/>
                <w:sz w:val="20"/>
                <w:szCs w:val="20"/>
              </w:rPr>
              <w:t xml:space="preserve"> $        9,200.00 </w:t>
            </w:r>
          </w:p>
        </w:tc>
      </w:tr>
      <w:tr w:rsidR="00A37229" w:rsidRPr="00DA790F" w14:paraId="0334A8FC" w14:textId="77777777" w:rsidTr="00A37229">
        <w:trPr>
          <w:trHeight w:val="425"/>
        </w:trPr>
        <w:tc>
          <w:tcPr>
            <w:tcW w:w="5252" w:type="dxa"/>
            <w:gridSpan w:val="2"/>
            <w:tcBorders>
              <w:top w:val="nil"/>
              <w:left w:val="nil"/>
              <w:right w:val="nil"/>
            </w:tcBorders>
            <w:shd w:val="clear" w:color="auto" w:fill="auto"/>
            <w:noWrap/>
            <w:vAlign w:val="bottom"/>
            <w:hideMark/>
          </w:tcPr>
          <w:p w14:paraId="397B7D3F" w14:textId="77777777" w:rsidR="00A37229" w:rsidRPr="00DA790F" w:rsidRDefault="00A37229" w:rsidP="009A63A9">
            <w:pPr>
              <w:rPr>
                <w:rFonts w:ascii="Arial" w:eastAsia="Times New Roman" w:hAnsi="Arial" w:cs="Arial"/>
                <w:color w:val="000000"/>
              </w:rPr>
            </w:pPr>
            <w:r w:rsidRPr="00DA790F">
              <w:rPr>
                <w:rFonts w:ascii="Arial" w:eastAsia="Times New Roman" w:hAnsi="Arial" w:cs="Arial"/>
                <w:color w:val="000000"/>
              </w:rPr>
              <w:t>Total Yearly Broadcast costs</w:t>
            </w:r>
          </w:p>
        </w:tc>
        <w:tc>
          <w:tcPr>
            <w:tcW w:w="2029" w:type="dxa"/>
            <w:gridSpan w:val="3"/>
            <w:tcBorders>
              <w:top w:val="nil"/>
              <w:left w:val="nil"/>
              <w:right w:val="nil"/>
            </w:tcBorders>
            <w:shd w:val="clear" w:color="auto" w:fill="auto"/>
            <w:noWrap/>
            <w:vAlign w:val="bottom"/>
            <w:hideMark/>
          </w:tcPr>
          <w:p w14:paraId="5180B7B2" w14:textId="77777777" w:rsidR="00A37229" w:rsidRPr="00DA790F" w:rsidRDefault="00A37229" w:rsidP="009A63A9">
            <w:pPr>
              <w:rPr>
                <w:rFonts w:ascii="Arial" w:eastAsia="Times New Roman" w:hAnsi="Arial" w:cs="Arial"/>
                <w:color w:val="000000"/>
                <w:sz w:val="20"/>
                <w:szCs w:val="20"/>
              </w:rPr>
            </w:pPr>
          </w:p>
        </w:tc>
        <w:tc>
          <w:tcPr>
            <w:tcW w:w="1146" w:type="dxa"/>
            <w:tcBorders>
              <w:top w:val="nil"/>
              <w:left w:val="nil"/>
              <w:right w:val="nil"/>
            </w:tcBorders>
            <w:shd w:val="clear" w:color="auto" w:fill="auto"/>
            <w:noWrap/>
            <w:vAlign w:val="bottom"/>
            <w:hideMark/>
          </w:tcPr>
          <w:p w14:paraId="52141163" w14:textId="77777777" w:rsidR="00A37229" w:rsidRPr="00DA790F" w:rsidRDefault="00A37229" w:rsidP="009A63A9">
            <w:pPr>
              <w:rPr>
                <w:rFonts w:ascii="Arial" w:eastAsia="Times New Roman" w:hAnsi="Arial" w:cs="Arial"/>
                <w:color w:val="000000"/>
                <w:sz w:val="20"/>
                <w:szCs w:val="20"/>
              </w:rPr>
            </w:pPr>
          </w:p>
        </w:tc>
        <w:tc>
          <w:tcPr>
            <w:tcW w:w="1920" w:type="dxa"/>
            <w:gridSpan w:val="2"/>
            <w:tcBorders>
              <w:top w:val="nil"/>
              <w:left w:val="nil"/>
              <w:right w:val="nil"/>
            </w:tcBorders>
            <w:shd w:val="clear" w:color="auto" w:fill="auto"/>
            <w:noWrap/>
            <w:vAlign w:val="bottom"/>
            <w:hideMark/>
          </w:tcPr>
          <w:p w14:paraId="66EBE81E" w14:textId="77777777" w:rsidR="00A37229" w:rsidRPr="00DA790F" w:rsidRDefault="00A37229" w:rsidP="009A63A9">
            <w:pPr>
              <w:rPr>
                <w:rFonts w:ascii="Arial" w:eastAsia="Times New Roman" w:hAnsi="Arial" w:cs="Arial"/>
                <w:color w:val="000000"/>
                <w:sz w:val="20"/>
                <w:szCs w:val="20"/>
              </w:rPr>
            </w:pPr>
            <w:r w:rsidRPr="00DA790F">
              <w:rPr>
                <w:rFonts w:ascii="Arial" w:eastAsia="Times New Roman" w:hAnsi="Arial" w:cs="Arial"/>
                <w:color w:val="000000"/>
                <w:sz w:val="20"/>
                <w:szCs w:val="20"/>
              </w:rPr>
              <w:t xml:space="preserve"> $      16,688.00 </w:t>
            </w:r>
          </w:p>
        </w:tc>
      </w:tr>
      <w:tr w:rsidR="00A37229" w:rsidRPr="00DA790F" w14:paraId="34300A05" w14:textId="77777777" w:rsidTr="00C36B60">
        <w:trPr>
          <w:trHeight w:val="450"/>
        </w:trPr>
        <w:tc>
          <w:tcPr>
            <w:tcW w:w="5252" w:type="dxa"/>
            <w:gridSpan w:val="2"/>
            <w:tcBorders>
              <w:top w:val="nil"/>
              <w:left w:val="nil"/>
              <w:bottom w:val="single" w:sz="4" w:space="0" w:color="auto"/>
              <w:right w:val="nil"/>
            </w:tcBorders>
            <w:shd w:val="clear" w:color="auto" w:fill="auto"/>
            <w:noWrap/>
            <w:vAlign w:val="bottom"/>
            <w:hideMark/>
          </w:tcPr>
          <w:p w14:paraId="00FEB3C4" w14:textId="77777777" w:rsidR="00C36B60" w:rsidRDefault="00C36B60" w:rsidP="009A63A9">
            <w:pPr>
              <w:rPr>
                <w:rFonts w:ascii="Arial" w:eastAsia="Times New Roman" w:hAnsi="Arial" w:cs="Arial"/>
                <w:b/>
                <w:bCs/>
                <w:color w:val="000000"/>
              </w:rPr>
            </w:pPr>
          </w:p>
          <w:p w14:paraId="3516CA3F" w14:textId="46430599" w:rsidR="00A37229" w:rsidRPr="00DA790F" w:rsidRDefault="00C36B60" w:rsidP="00C36B60">
            <w:pPr>
              <w:rPr>
                <w:rFonts w:ascii="Arial" w:eastAsia="Times New Roman" w:hAnsi="Arial" w:cs="Arial"/>
                <w:b/>
                <w:bCs/>
                <w:color w:val="000000"/>
              </w:rPr>
            </w:pPr>
            <w:r w:rsidRPr="00DA790F">
              <w:rPr>
                <w:rFonts w:ascii="Arial" w:eastAsia="Times New Roman" w:hAnsi="Arial" w:cs="Arial"/>
                <w:b/>
                <w:bCs/>
                <w:color w:val="000000"/>
              </w:rPr>
              <w:t>Total yearly costs all in</w:t>
            </w:r>
          </w:p>
        </w:tc>
        <w:tc>
          <w:tcPr>
            <w:tcW w:w="2029" w:type="dxa"/>
            <w:gridSpan w:val="3"/>
            <w:tcBorders>
              <w:top w:val="nil"/>
              <w:left w:val="nil"/>
              <w:bottom w:val="single" w:sz="4" w:space="0" w:color="auto"/>
              <w:right w:val="nil"/>
            </w:tcBorders>
            <w:shd w:val="clear" w:color="auto" w:fill="auto"/>
            <w:noWrap/>
            <w:vAlign w:val="bottom"/>
            <w:hideMark/>
          </w:tcPr>
          <w:p w14:paraId="46599499" w14:textId="77777777" w:rsidR="00A37229" w:rsidRPr="00DA790F" w:rsidRDefault="00A37229" w:rsidP="009A63A9">
            <w:pPr>
              <w:rPr>
                <w:rFonts w:ascii="Arial" w:eastAsia="Times New Roman" w:hAnsi="Arial" w:cs="Arial"/>
                <w:b/>
                <w:bCs/>
                <w:color w:val="000000"/>
              </w:rPr>
            </w:pPr>
          </w:p>
        </w:tc>
        <w:tc>
          <w:tcPr>
            <w:tcW w:w="1146" w:type="dxa"/>
            <w:tcBorders>
              <w:top w:val="nil"/>
              <w:left w:val="nil"/>
              <w:bottom w:val="single" w:sz="4" w:space="0" w:color="auto"/>
              <w:right w:val="nil"/>
            </w:tcBorders>
            <w:shd w:val="clear" w:color="auto" w:fill="auto"/>
            <w:noWrap/>
            <w:vAlign w:val="bottom"/>
            <w:hideMark/>
          </w:tcPr>
          <w:p w14:paraId="75A696E2" w14:textId="77777777" w:rsidR="00A37229" w:rsidRPr="00DA790F" w:rsidRDefault="00A37229" w:rsidP="009A63A9">
            <w:pPr>
              <w:rPr>
                <w:rFonts w:ascii="Arial" w:eastAsia="Times New Roman" w:hAnsi="Arial" w:cs="Arial"/>
                <w:b/>
                <w:bCs/>
                <w:color w:val="000000"/>
              </w:rPr>
            </w:pPr>
          </w:p>
        </w:tc>
        <w:tc>
          <w:tcPr>
            <w:tcW w:w="1920" w:type="dxa"/>
            <w:gridSpan w:val="2"/>
            <w:tcBorders>
              <w:top w:val="nil"/>
              <w:left w:val="nil"/>
              <w:bottom w:val="single" w:sz="4" w:space="0" w:color="auto"/>
              <w:right w:val="nil"/>
            </w:tcBorders>
            <w:shd w:val="clear" w:color="auto" w:fill="auto"/>
            <w:noWrap/>
            <w:vAlign w:val="bottom"/>
            <w:hideMark/>
          </w:tcPr>
          <w:p w14:paraId="12F74C1F" w14:textId="77777777" w:rsidR="00A37229" w:rsidRPr="00DA790F" w:rsidRDefault="00A37229" w:rsidP="009A63A9">
            <w:pPr>
              <w:rPr>
                <w:rFonts w:ascii="Arial" w:eastAsia="Times New Roman" w:hAnsi="Arial" w:cs="Arial"/>
                <w:b/>
                <w:bCs/>
                <w:color w:val="000000"/>
              </w:rPr>
            </w:pPr>
            <w:r w:rsidRPr="00DA790F">
              <w:rPr>
                <w:rFonts w:ascii="Arial" w:eastAsia="Times New Roman" w:hAnsi="Arial" w:cs="Arial"/>
                <w:b/>
                <w:bCs/>
                <w:color w:val="000000"/>
              </w:rPr>
              <w:t xml:space="preserve"> $    46,388.00 </w:t>
            </w:r>
          </w:p>
        </w:tc>
      </w:tr>
    </w:tbl>
    <w:p w14:paraId="574BB737" w14:textId="77777777" w:rsidR="00A37229" w:rsidRPr="00C36B60" w:rsidRDefault="00A37229" w:rsidP="00C36B60">
      <w:pPr>
        <w:rPr>
          <w:rFonts w:asciiTheme="minorHAnsi" w:eastAsia="Times New Roman" w:hAnsiTheme="minorHAnsi" w:cstheme="minorHAnsi"/>
          <w:b/>
          <w:sz w:val="28"/>
          <w:szCs w:val="28"/>
        </w:rPr>
      </w:pPr>
    </w:p>
    <w:p w14:paraId="07FE0B7E" w14:textId="78F0ABF8" w:rsidR="00C36B60" w:rsidRDefault="00C36B60" w:rsidP="00C36B60">
      <w:pPr>
        <w:ind w:left="360"/>
        <w:rPr>
          <w:rFonts w:asciiTheme="minorHAnsi" w:eastAsia="Times New Roman" w:hAnsiTheme="minorHAnsi" w:cstheme="minorHAnsi"/>
          <w:b/>
          <w:sz w:val="28"/>
          <w:szCs w:val="28"/>
        </w:rPr>
      </w:pPr>
      <w:r w:rsidRPr="00C36B60">
        <w:rPr>
          <w:rFonts w:ascii="Open Sans" w:hAnsi="Open Sans"/>
          <w:noProof/>
          <w:color w:val="695D46"/>
          <w:sz w:val="32"/>
          <w:szCs w:val="32"/>
        </w:rPr>
        <w:drawing>
          <wp:anchor distT="0" distB="0" distL="114300" distR="114300" simplePos="0" relativeHeight="251681792" behindDoc="0" locked="0" layoutInCell="1" allowOverlap="1" wp14:anchorId="455D8EDE" wp14:editId="5680A362">
            <wp:simplePos x="0" y="0"/>
            <wp:positionH relativeFrom="column">
              <wp:posOffset>2667000</wp:posOffset>
            </wp:positionH>
            <wp:positionV relativeFrom="paragraph">
              <wp:posOffset>149860</wp:posOffset>
            </wp:positionV>
            <wp:extent cx="2019300" cy="552450"/>
            <wp:effectExtent l="0" t="0" r="0" b="0"/>
            <wp:wrapSquare wrapText="bothSides"/>
            <wp:docPr id="12" name="Picture 12" descr="ybrid-ventur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brid-ventures.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19300" cy="552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C0A4E1" w14:textId="3D3A197D" w:rsidR="00A37229" w:rsidRPr="00C36B60" w:rsidRDefault="00A37229" w:rsidP="0007414A">
      <w:pPr>
        <w:pStyle w:val="ListParagraph"/>
        <w:numPr>
          <w:ilvl w:val="0"/>
          <w:numId w:val="34"/>
        </w:numPr>
        <w:rPr>
          <w:rFonts w:asciiTheme="minorHAnsi" w:eastAsia="Times New Roman" w:hAnsiTheme="minorHAnsi" w:cstheme="minorHAnsi"/>
          <w:b/>
          <w:sz w:val="32"/>
          <w:szCs w:val="32"/>
        </w:rPr>
      </w:pPr>
      <w:r w:rsidRPr="00C36B60">
        <w:rPr>
          <w:rFonts w:asciiTheme="minorHAnsi" w:eastAsia="Times New Roman" w:hAnsiTheme="minorHAnsi" w:cstheme="minorHAnsi"/>
          <w:b/>
          <w:sz w:val="32"/>
          <w:szCs w:val="32"/>
        </w:rPr>
        <w:t>Hybrid Ventures</w:t>
      </w:r>
    </w:p>
    <w:p w14:paraId="0F8214CC" w14:textId="77777777" w:rsidR="00A37229" w:rsidRDefault="00A37229" w:rsidP="00A37229">
      <w:pPr>
        <w:jc w:val="center"/>
        <w:rPr>
          <w:rFonts w:eastAsia="Times New Roman"/>
        </w:rPr>
      </w:pPr>
    </w:p>
    <w:p w14:paraId="0C648D69" w14:textId="77777777" w:rsidR="00A37229" w:rsidRPr="00F803ED" w:rsidRDefault="00A37229" w:rsidP="00A37229">
      <w:pPr>
        <w:jc w:val="center"/>
        <w:rPr>
          <w:rFonts w:eastAsia="Times New Roman"/>
        </w:rPr>
      </w:pPr>
    </w:p>
    <w:p w14:paraId="0891AA92" w14:textId="77777777" w:rsidR="00A37229" w:rsidRPr="0063181F" w:rsidRDefault="00A37229" w:rsidP="00A37229">
      <w:pPr>
        <w:pStyle w:val="NormalWeb"/>
        <w:spacing w:before="0" w:beforeAutospacing="0" w:after="0" w:afterAutospacing="0"/>
        <w:jc w:val="center"/>
        <w:rPr>
          <w:rFonts w:asciiTheme="minorHAnsi" w:hAnsiTheme="minorHAnsi" w:cstheme="minorHAnsi"/>
          <w:sz w:val="32"/>
          <w:szCs w:val="32"/>
        </w:rPr>
      </w:pPr>
      <w:r w:rsidRPr="0063181F">
        <w:rPr>
          <w:rFonts w:asciiTheme="minorHAnsi" w:hAnsiTheme="minorHAnsi" w:cstheme="minorHAnsi"/>
          <w:sz w:val="32"/>
          <w:szCs w:val="32"/>
        </w:rPr>
        <w:t xml:space="preserve">     </w:t>
      </w:r>
      <w:r>
        <w:rPr>
          <w:rFonts w:asciiTheme="minorHAnsi" w:hAnsiTheme="minorHAnsi" w:cstheme="minorHAnsi"/>
          <w:sz w:val="32"/>
          <w:szCs w:val="32"/>
        </w:rPr>
        <w:t xml:space="preserve"> </w:t>
      </w:r>
      <w:r w:rsidRPr="0063181F">
        <w:rPr>
          <w:rFonts w:asciiTheme="minorHAnsi" w:hAnsiTheme="minorHAnsi" w:cstheme="minorHAnsi"/>
          <w:sz w:val="32"/>
          <w:szCs w:val="32"/>
        </w:rPr>
        <w:t xml:space="preserve">        Corporate Profile</w:t>
      </w:r>
    </w:p>
    <w:p w14:paraId="57496A12" w14:textId="77777777" w:rsidR="00A37229" w:rsidRPr="003C458E" w:rsidRDefault="0007414A" w:rsidP="00A37229">
      <w:pPr>
        <w:pStyle w:val="NormalWeb"/>
        <w:spacing w:before="120" w:beforeAutospacing="0" w:after="200" w:afterAutospacing="0"/>
        <w:ind w:left="720"/>
        <w:rPr>
          <w:rFonts w:asciiTheme="minorHAnsi" w:hAnsiTheme="minorHAnsi" w:cstheme="minorHAnsi"/>
          <w:sz w:val="24"/>
          <w:szCs w:val="24"/>
        </w:rPr>
      </w:pPr>
      <w:hyperlink r:id="rId26" w:history="1">
        <w:r w:rsidR="00A37229" w:rsidRPr="003C458E">
          <w:rPr>
            <w:rStyle w:val="Hyperlink"/>
            <w:rFonts w:asciiTheme="minorHAnsi" w:hAnsiTheme="minorHAnsi" w:cstheme="minorHAnsi"/>
            <w:b/>
            <w:color w:val="auto"/>
            <w:sz w:val="24"/>
            <w:szCs w:val="24"/>
            <w:u w:val="none"/>
          </w:rPr>
          <w:t>Hybrid Ventures</w:t>
        </w:r>
      </w:hyperlink>
      <w:r w:rsidR="00A37229" w:rsidRPr="003C458E">
        <w:rPr>
          <w:rFonts w:asciiTheme="minorHAnsi" w:hAnsiTheme="minorHAnsi" w:cstheme="minorHAnsi"/>
          <w:sz w:val="24"/>
          <w:szCs w:val="24"/>
        </w:rPr>
        <w:t xml:space="preserve"> is an Alberta Group of Companies serving global education, information and technology markets, with a mandate to incubate and create solutions that solve real problems for real people around the world while bettering their quality of life, business and/or personal. This portfolio includes:</w:t>
      </w:r>
    </w:p>
    <w:p w14:paraId="367715DF" w14:textId="77777777" w:rsidR="00A37229" w:rsidRPr="003C458E" w:rsidRDefault="0007414A" w:rsidP="00A37229">
      <w:pPr>
        <w:pStyle w:val="NormalWeb"/>
        <w:spacing w:before="120" w:beforeAutospacing="0" w:after="200" w:afterAutospacing="0"/>
        <w:ind w:left="1440"/>
        <w:rPr>
          <w:rFonts w:asciiTheme="minorHAnsi" w:hAnsiTheme="minorHAnsi" w:cstheme="minorHAnsi"/>
          <w:sz w:val="24"/>
          <w:szCs w:val="24"/>
        </w:rPr>
      </w:pPr>
      <w:hyperlink r:id="rId27" w:history="1">
        <w:r w:rsidR="00A37229" w:rsidRPr="003C458E">
          <w:rPr>
            <w:rStyle w:val="Hyperlink"/>
            <w:rFonts w:asciiTheme="minorHAnsi" w:hAnsiTheme="minorHAnsi" w:cstheme="minorHAnsi"/>
            <w:b/>
            <w:color w:val="auto"/>
            <w:sz w:val="24"/>
            <w:szCs w:val="24"/>
            <w:u w:val="none"/>
          </w:rPr>
          <w:t>Hybrid Global Inc.</w:t>
        </w:r>
      </w:hyperlink>
      <w:r w:rsidR="00A37229" w:rsidRPr="003C458E">
        <w:rPr>
          <w:rFonts w:asciiTheme="minorHAnsi" w:hAnsiTheme="minorHAnsi" w:cstheme="minorHAnsi"/>
          <w:sz w:val="24"/>
          <w:szCs w:val="24"/>
        </w:rPr>
        <w:t>, formerly Hybrid Forge, a custom software consultancy that has been in business in Alberta since 2006 and has served the province via the following clients: Alberta Innovation &amp; Advanced Education, Alberta Education, Alberta Transportation, The Alberta Library, The Alberta Legal Information Society and Alberta Blue Cross, just to name a few.</w:t>
      </w:r>
    </w:p>
    <w:p w14:paraId="118EE3FB" w14:textId="77777777" w:rsidR="00A37229" w:rsidRPr="003C458E" w:rsidRDefault="0007414A" w:rsidP="00A37229">
      <w:pPr>
        <w:pStyle w:val="NormalWeb"/>
        <w:spacing w:before="120" w:beforeAutospacing="0" w:after="200" w:afterAutospacing="0"/>
        <w:ind w:left="1440"/>
        <w:rPr>
          <w:rFonts w:asciiTheme="minorHAnsi" w:hAnsiTheme="minorHAnsi" w:cstheme="minorHAnsi"/>
          <w:sz w:val="24"/>
          <w:szCs w:val="24"/>
        </w:rPr>
      </w:pPr>
      <w:hyperlink r:id="rId28" w:history="1">
        <w:r w:rsidR="00A37229" w:rsidRPr="003C458E">
          <w:rPr>
            <w:rStyle w:val="Hyperlink"/>
            <w:rFonts w:asciiTheme="minorHAnsi" w:hAnsiTheme="minorHAnsi" w:cstheme="minorHAnsi"/>
            <w:b/>
            <w:color w:val="auto"/>
            <w:sz w:val="24"/>
            <w:szCs w:val="24"/>
            <w:u w:val="none"/>
          </w:rPr>
          <w:t>Stacks Inc.</w:t>
        </w:r>
      </w:hyperlink>
      <w:r w:rsidR="00A37229" w:rsidRPr="003C458E">
        <w:rPr>
          <w:rFonts w:asciiTheme="minorHAnsi" w:hAnsiTheme="minorHAnsi" w:cstheme="minorHAnsi"/>
          <w:b/>
          <w:sz w:val="24"/>
          <w:szCs w:val="24"/>
        </w:rPr>
        <w:t>,</w:t>
      </w:r>
      <w:r w:rsidR="00A37229" w:rsidRPr="003C458E">
        <w:rPr>
          <w:rFonts w:asciiTheme="minorHAnsi" w:hAnsiTheme="minorHAnsi" w:cstheme="minorHAnsi"/>
          <w:sz w:val="24"/>
          <w:szCs w:val="24"/>
        </w:rPr>
        <w:t xml:space="preserve"> a SaaS startup founded in Alberta which is currently distributed globally via a strategic partnership with EBSCO Industries, a privately held American corporation with product in more than 170 countries. </w:t>
      </w:r>
    </w:p>
    <w:p w14:paraId="31CCD11A" w14:textId="77777777" w:rsidR="00A37229" w:rsidRPr="003C458E" w:rsidRDefault="0007414A" w:rsidP="00A37229">
      <w:pPr>
        <w:pStyle w:val="NormalWeb"/>
        <w:spacing w:before="120" w:beforeAutospacing="0" w:after="200" w:afterAutospacing="0"/>
        <w:ind w:left="1440"/>
        <w:rPr>
          <w:rFonts w:asciiTheme="minorHAnsi" w:hAnsiTheme="minorHAnsi" w:cstheme="minorHAnsi"/>
          <w:sz w:val="24"/>
          <w:szCs w:val="24"/>
        </w:rPr>
      </w:pPr>
      <w:hyperlink r:id="rId29" w:history="1">
        <w:r w:rsidR="00A37229" w:rsidRPr="003C458E">
          <w:rPr>
            <w:rStyle w:val="Hyperlink"/>
            <w:rFonts w:asciiTheme="minorHAnsi" w:hAnsiTheme="minorHAnsi" w:cstheme="minorHAnsi"/>
            <w:b/>
            <w:color w:val="auto"/>
            <w:sz w:val="24"/>
            <w:szCs w:val="24"/>
            <w:u w:val="none"/>
          </w:rPr>
          <w:t>Building the Future</w:t>
        </w:r>
      </w:hyperlink>
      <w:r w:rsidR="00A37229" w:rsidRPr="003C458E">
        <w:rPr>
          <w:rFonts w:asciiTheme="minorHAnsi" w:hAnsiTheme="minorHAnsi" w:cstheme="minorHAnsi"/>
          <w:b/>
          <w:sz w:val="24"/>
          <w:szCs w:val="24"/>
        </w:rPr>
        <w:t>,</w:t>
      </w:r>
      <w:r w:rsidR="00A37229" w:rsidRPr="003C458E">
        <w:rPr>
          <w:rFonts w:asciiTheme="minorHAnsi" w:hAnsiTheme="minorHAnsi" w:cstheme="minorHAnsi"/>
          <w:sz w:val="24"/>
          <w:szCs w:val="24"/>
        </w:rPr>
        <w:t xml:space="preserve"> a radio and television show interviewing Startups, Entrepreneurs, Investors, and others helping to make our world a better place; curated, recorded and produced here in Alberta, with broadcasting details noted below.</w:t>
      </w:r>
    </w:p>
    <w:p w14:paraId="197E9FC6" w14:textId="77777777" w:rsidR="00A37229" w:rsidRPr="003C458E" w:rsidRDefault="00A37229" w:rsidP="00A37229">
      <w:pPr>
        <w:pStyle w:val="Heading2"/>
        <w:spacing w:before="0"/>
        <w:ind w:left="357"/>
        <w:rPr>
          <w:rFonts w:asciiTheme="minorHAnsi" w:eastAsia="Times New Roman" w:hAnsiTheme="minorHAnsi" w:cstheme="minorHAnsi"/>
          <w:color w:val="auto"/>
          <w:sz w:val="24"/>
          <w:szCs w:val="24"/>
        </w:rPr>
      </w:pPr>
      <w:r w:rsidRPr="003C458E">
        <w:rPr>
          <w:rFonts w:asciiTheme="minorHAnsi" w:eastAsia="Times New Roman" w:hAnsiTheme="minorHAnsi" w:cstheme="minorHAnsi"/>
          <w:bCs w:val="0"/>
          <w:color w:val="auto"/>
          <w:sz w:val="24"/>
          <w:szCs w:val="24"/>
        </w:rPr>
        <w:t>Podcast, Radio &amp; TV:</w:t>
      </w:r>
    </w:p>
    <w:p w14:paraId="29C433CA" w14:textId="77777777" w:rsidR="00A37229" w:rsidRPr="003C458E" w:rsidRDefault="00A37229" w:rsidP="00A37229">
      <w:pPr>
        <w:pStyle w:val="NormalWeb"/>
        <w:numPr>
          <w:ilvl w:val="0"/>
          <w:numId w:val="20"/>
        </w:numPr>
        <w:tabs>
          <w:tab w:val="clear" w:pos="720"/>
          <w:tab w:val="num" w:pos="1077"/>
        </w:tabs>
        <w:spacing w:before="0" w:beforeAutospacing="0" w:after="80" w:afterAutospacing="0"/>
        <w:ind w:left="1071" w:hanging="357"/>
        <w:textAlignment w:val="baseline"/>
        <w:rPr>
          <w:rFonts w:asciiTheme="minorHAnsi" w:eastAsiaTheme="minorHAnsi" w:hAnsiTheme="minorHAnsi" w:cstheme="minorHAnsi"/>
          <w:sz w:val="24"/>
          <w:szCs w:val="24"/>
        </w:rPr>
      </w:pPr>
      <w:r w:rsidRPr="003C458E">
        <w:rPr>
          <w:rFonts w:asciiTheme="minorHAnsi" w:hAnsiTheme="minorHAnsi" w:cstheme="minorHAnsi"/>
          <w:sz w:val="24"/>
          <w:szCs w:val="24"/>
        </w:rPr>
        <w:t xml:space="preserve">Airing online as a podcast via iTunes, Google Play, </w:t>
      </w:r>
      <w:proofErr w:type="spellStart"/>
      <w:r w:rsidRPr="003C458E">
        <w:rPr>
          <w:rFonts w:asciiTheme="minorHAnsi" w:hAnsiTheme="minorHAnsi" w:cstheme="minorHAnsi"/>
          <w:sz w:val="24"/>
          <w:szCs w:val="24"/>
        </w:rPr>
        <w:t>AppleCoreMedia</w:t>
      </w:r>
      <w:proofErr w:type="spellEnd"/>
      <w:r w:rsidRPr="003C458E">
        <w:rPr>
          <w:rFonts w:asciiTheme="minorHAnsi" w:hAnsiTheme="minorHAnsi" w:cstheme="minorHAnsi"/>
          <w:sz w:val="24"/>
          <w:szCs w:val="24"/>
        </w:rPr>
        <w:t xml:space="preserve">, Overcast, </w:t>
      </w:r>
      <w:proofErr w:type="spellStart"/>
      <w:r w:rsidRPr="003C458E">
        <w:rPr>
          <w:rFonts w:asciiTheme="minorHAnsi" w:hAnsiTheme="minorHAnsi" w:cstheme="minorHAnsi"/>
          <w:sz w:val="24"/>
          <w:szCs w:val="24"/>
        </w:rPr>
        <w:t>Stagefright</w:t>
      </w:r>
      <w:proofErr w:type="spellEnd"/>
      <w:r w:rsidRPr="003C458E">
        <w:rPr>
          <w:rFonts w:asciiTheme="minorHAnsi" w:hAnsiTheme="minorHAnsi" w:cstheme="minorHAnsi"/>
          <w:sz w:val="24"/>
          <w:szCs w:val="24"/>
        </w:rPr>
        <w:t xml:space="preserve">, </w:t>
      </w:r>
      <w:proofErr w:type="spellStart"/>
      <w:r w:rsidRPr="003C458E">
        <w:rPr>
          <w:rFonts w:asciiTheme="minorHAnsi" w:hAnsiTheme="minorHAnsi" w:cstheme="minorHAnsi"/>
          <w:sz w:val="24"/>
          <w:szCs w:val="24"/>
        </w:rPr>
        <w:t>Stitcher</w:t>
      </w:r>
      <w:proofErr w:type="spellEnd"/>
      <w:r w:rsidRPr="003C458E">
        <w:rPr>
          <w:rFonts w:asciiTheme="minorHAnsi" w:hAnsiTheme="minorHAnsi" w:cstheme="minorHAnsi"/>
          <w:sz w:val="24"/>
          <w:szCs w:val="24"/>
        </w:rPr>
        <w:t xml:space="preserve">, Pocket Casts, </w:t>
      </w:r>
      <w:proofErr w:type="spellStart"/>
      <w:r w:rsidRPr="003C458E">
        <w:rPr>
          <w:rFonts w:asciiTheme="minorHAnsi" w:hAnsiTheme="minorHAnsi" w:cstheme="minorHAnsi"/>
          <w:sz w:val="24"/>
          <w:szCs w:val="24"/>
        </w:rPr>
        <w:t>DoggCatcher</w:t>
      </w:r>
      <w:proofErr w:type="spellEnd"/>
      <w:r w:rsidRPr="003C458E">
        <w:rPr>
          <w:rFonts w:asciiTheme="minorHAnsi" w:hAnsiTheme="minorHAnsi" w:cstheme="minorHAnsi"/>
          <w:sz w:val="24"/>
          <w:szCs w:val="24"/>
        </w:rPr>
        <w:t xml:space="preserve">, </w:t>
      </w:r>
      <w:proofErr w:type="spellStart"/>
      <w:r w:rsidRPr="003C458E">
        <w:rPr>
          <w:rFonts w:asciiTheme="minorHAnsi" w:hAnsiTheme="minorHAnsi" w:cstheme="minorHAnsi"/>
          <w:sz w:val="24"/>
          <w:szCs w:val="24"/>
        </w:rPr>
        <w:t>Instacast</w:t>
      </w:r>
      <w:proofErr w:type="spellEnd"/>
      <w:r w:rsidRPr="003C458E">
        <w:rPr>
          <w:rFonts w:asciiTheme="minorHAnsi" w:hAnsiTheme="minorHAnsi" w:cstheme="minorHAnsi"/>
          <w:sz w:val="24"/>
          <w:szCs w:val="24"/>
        </w:rPr>
        <w:t>, Downcast and more.</w:t>
      </w:r>
    </w:p>
    <w:p w14:paraId="6703A373" w14:textId="77777777" w:rsidR="00A37229" w:rsidRPr="00E34DDC" w:rsidRDefault="00A37229" w:rsidP="00A37229">
      <w:pPr>
        <w:pStyle w:val="NormalWeb"/>
        <w:numPr>
          <w:ilvl w:val="0"/>
          <w:numId w:val="20"/>
        </w:numPr>
        <w:tabs>
          <w:tab w:val="clear" w:pos="720"/>
          <w:tab w:val="num" w:pos="1077"/>
        </w:tabs>
        <w:spacing w:before="0" w:beforeAutospacing="0" w:after="80" w:afterAutospacing="0"/>
        <w:ind w:left="1071" w:hanging="357"/>
        <w:textAlignment w:val="baseline"/>
        <w:rPr>
          <w:rFonts w:asciiTheme="minorHAnsi" w:hAnsiTheme="minorHAnsi" w:cstheme="minorHAnsi"/>
          <w:b/>
          <w:sz w:val="24"/>
          <w:szCs w:val="24"/>
        </w:rPr>
      </w:pPr>
      <w:r w:rsidRPr="00E34DDC">
        <w:rPr>
          <w:rFonts w:asciiTheme="minorHAnsi" w:hAnsiTheme="minorHAnsi" w:cstheme="minorHAnsi"/>
          <w:sz w:val="24"/>
          <w:szCs w:val="24"/>
        </w:rPr>
        <w:t xml:space="preserve">Airing live on </w:t>
      </w:r>
      <w:hyperlink r:id="rId30" w:history="1">
        <w:r w:rsidRPr="00E34DDC">
          <w:rPr>
            <w:rStyle w:val="Hyperlink"/>
            <w:rFonts w:asciiTheme="minorHAnsi" w:hAnsiTheme="minorHAnsi" w:cstheme="minorHAnsi"/>
            <w:b/>
            <w:sz w:val="24"/>
            <w:szCs w:val="24"/>
          </w:rPr>
          <w:t>WDJY 99.1 FM</w:t>
        </w:r>
      </w:hyperlink>
      <w:r w:rsidRPr="00E34DDC">
        <w:rPr>
          <w:rFonts w:asciiTheme="minorHAnsi" w:hAnsiTheme="minorHAnsi" w:cstheme="minorHAnsi"/>
          <w:b/>
          <w:color w:val="0000FF"/>
          <w:sz w:val="24"/>
          <w:szCs w:val="24"/>
        </w:rPr>
        <w:t xml:space="preserve"> </w:t>
      </w:r>
      <w:hyperlink r:id="rId31" w:history="1">
        <w:r w:rsidRPr="00E34DDC">
          <w:rPr>
            <w:rStyle w:val="Hyperlink"/>
            <w:rFonts w:asciiTheme="minorHAnsi" w:hAnsiTheme="minorHAnsi" w:cstheme="minorHAnsi"/>
            <w:b/>
            <w:sz w:val="24"/>
            <w:szCs w:val="24"/>
          </w:rPr>
          <w:t>http://www.wdjyfm.com/</w:t>
        </w:r>
      </w:hyperlink>
      <w:r w:rsidRPr="00E34DDC">
        <w:rPr>
          <w:rFonts w:asciiTheme="minorHAnsi" w:hAnsiTheme="minorHAnsi" w:cstheme="minorHAnsi"/>
          <w:sz w:val="24"/>
          <w:szCs w:val="24"/>
        </w:rPr>
        <w:t xml:space="preserve"> in Atlanta Tuesday's &amp; Thursday's at 2pm EST, Every night at 1am PST on </w:t>
      </w:r>
      <w:hyperlink r:id="rId32" w:history="1">
        <w:r w:rsidRPr="00E34DDC">
          <w:rPr>
            <w:rStyle w:val="Hyperlink"/>
            <w:rFonts w:asciiTheme="minorHAnsi" w:hAnsiTheme="minorHAnsi" w:cstheme="minorHAnsi"/>
            <w:b/>
            <w:color w:val="auto"/>
            <w:sz w:val="24"/>
            <w:szCs w:val="24"/>
          </w:rPr>
          <w:t>The 405 Media</w:t>
        </w:r>
      </w:hyperlink>
      <w:r w:rsidRPr="00E34DDC">
        <w:rPr>
          <w:rFonts w:asciiTheme="minorHAnsi" w:hAnsiTheme="minorHAnsi" w:cstheme="minorHAnsi"/>
          <w:b/>
          <w:sz w:val="24"/>
          <w:szCs w:val="24"/>
        </w:rPr>
        <w:t xml:space="preserve"> </w:t>
      </w:r>
      <w:hyperlink r:id="rId33" w:history="1">
        <w:r w:rsidRPr="00E34DDC">
          <w:rPr>
            <w:rStyle w:val="Hyperlink"/>
            <w:rFonts w:asciiTheme="minorHAnsi" w:hAnsiTheme="minorHAnsi" w:cstheme="minorHAnsi"/>
            <w:b/>
            <w:color w:val="auto"/>
            <w:sz w:val="24"/>
            <w:szCs w:val="24"/>
          </w:rPr>
          <w:t>http://the405media.com/</w:t>
        </w:r>
      </w:hyperlink>
      <w:r w:rsidRPr="00E34DDC">
        <w:rPr>
          <w:rFonts w:asciiTheme="minorHAnsi" w:hAnsiTheme="minorHAnsi" w:cstheme="minorHAnsi"/>
          <w:b/>
          <w:sz w:val="24"/>
          <w:szCs w:val="24"/>
        </w:rPr>
        <w:t xml:space="preserve"> </w:t>
      </w:r>
    </w:p>
    <w:p w14:paraId="11A24F2B" w14:textId="77777777" w:rsidR="00A37229" w:rsidRPr="00E34DDC" w:rsidRDefault="00A37229" w:rsidP="00A37229">
      <w:pPr>
        <w:pStyle w:val="NormalWeb"/>
        <w:numPr>
          <w:ilvl w:val="0"/>
          <w:numId w:val="20"/>
        </w:numPr>
        <w:tabs>
          <w:tab w:val="clear" w:pos="720"/>
          <w:tab w:val="num" w:pos="1077"/>
        </w:tabs>
        <w:spacing w:before="0" w:beforeAutospacing="0" w:after="80" w:afterAutospacing="0"/>
        <w:ind w:left="1071" w:hanging="357"/>
        <w:textAlignment w:val="baseline"/>
        <w:rPr>
          <w:rFonts w:asciiTheme="minorHAnsi" w:hAnsiTheme="minorHAnsi" w:cstheme="minorHAnsi"/>
          <w:sz w:val="24"/>
          <w:szCs w:val="24"/>
        </w:rPr>
      </w:pPr>
      <w:r w:rsidRPr="00E34DDC">
        <w:rPr>
          <w:rFonts w:asciiTheme="minorHAnsi" w:hAnsiTheme="minorHAnsi" w:cstheme="minorHAnsi"/>
          <w:sz w:val="24"/>
          <w:szCs w:val="24"/>
        </w:rPr>
        <w:t xml:space="preserve">CCTV Public Content (Time Warner 21/Cincinnati Bell 811) in Kentucky Tuesdays at 7:30am, Thursdays at 9:30pm, and Saturdays at 3:30pm </w:t>
      </w:r>
      <w:hyperlink r:id="rId34" w:history="1">
        <w:r w:rsidRPr="00E34DDC">
          <w:rPr>
            <w:rStyle w:val="Hyperlink"/>
            <w:rFonts w:asciiTheme="minorHAnsi" w:hAnsiTheme="minorHAnsi" w:cstheme="minorHAnsi"/>
            <w:b/>
            <w:sz w:val="24"/>
            <w:szCs w:val="24"/>
          </w:rPr>
          <w:t>http://campbellmedia.org/</w:t>
        </w:r>
      </w:hyperlink>
    </w:p>
    <w:p w14:paraId="1AC3D6AD" w14:textId="77777777" w:rsidR="00A37229" w:rsidRPr="00E34DDC" w:rsidRDefault="00A37229" w:rsidP="00A37229">
      <w:pPr>
        <w:pStyle w:val="NormalWeb"/>
        <w:numPr>
          <w:ilvl w:val="0"/>
          <w:numId w:val="20"/>
        </w:numPr>
        <w:tabs>
          <w:tab w:val="clear" w:pos="720"/>
          <w:tab w:val="num" w:pos="1077"/>
        </w:tabs>
        <w:spacing w:before="0" w:beforeAutospacing="0" w:after="80" w:afterAutospacing="0"/>
        <w:ind w:left="1071" w:hanging="357"/>
        <w:textAlignment w:val="baseline"/>
        <w:rPr>
          <w:rFonts w:asciiTheme="minorHAnsi" w:hAnsiTheme="minorHAnsi" w:cstheme="minorHAnsi"/>
          <w:sz w:val="24"/>
          <w:szCs w:val="24"/>
        </w:rPr>
      </w:pPr>
      <w:r w:rsidRPr="00E34DDC">
        <w:rPr>
          <w:rFonts w:asciiTheme="minorHAnsi" w:hAnsiTheme="minorHAnsi" w:cstheme="minorHAnsi"/>
          <w:sz w:val="24"/>
          <w:szCs w:val="24"/>
        </w:rPr>
        <w:t>Each episode of the show receives over 11,000 listens in Atlanta and online and has been heard in more than 90 countries this year.</w:t>
      </w:r>
    </w:p>
    <w:p w14:paraId="660F6B36" w14:textId="77777777" w:rsidR="00A37229" w:rsidRPr="00E34DDC" w:rsidRDefault="00A37229" w:rsidP="00A37229">
      <w:pPr>
        <w:pStyle w:val="NormalWeb"/>
        <w:numPr>
          <w:ilvl w:val="0"/>
          <w:numId w:val="20"/>
        </w:numPr>
        <w:tabs>
          <w:tab w:val="clear" w:pos="720"/>
          <w:tab w:val="num" w:pos="1077"/>
        </w:tabs>
        <w:spacing w:before="0" w:beforeAutospacing="0" w:after="80" w:afterAutospacing="0"/>
        <w:ind w:left="1071" w:hanging="357"/>
        <w:textAlignment w:val="baseline"/>
        <w:rPr>
          <w:rFonts w:asciiTheme="minorHAnsi" w:hAnsiTheme="minorHAnsi" w:cstheme="minorHAnsi"/>
          <w:sz w:val="24"/>
          <w:szCs w:val="24"/>
        </w:rPr>
      </w:pPr>
      <w:r w:rsidRPr="00E34DDC">
        <w:rPr>
          <w:rFonts w:asciiTheme="minorHAnsi" w:hAnsiTheme="minorHAnsi" w:cstheme="minorHAnsi"/>
          <w:sz w:val="24"/>
          <w:szCs w:val="24"/>
        </w:rPr>
        <w:t xml:space="preserve">We are in the process of airing the radio show in New Mexico and other states in early 2017 </w:t>
      </w:r>
    </w:p>
    <w:p w14:paraId="7890D194" w14:textId="77777777" w:rsidR="00A37229" w:rsidRDefault="0007414A" w:rsidP="00A37229">
      <w:pPr>
        <w:pStyle w:val="NormalWeb"/>
        <w:spacing w:before="120" w:beforeAutospacing="0" w:after="0" w:afterAutospacing="0"/>
        <w:ind w:left="357"/>
        <w:rPr>
          <w:rFonts w:asciiTheme="minorHAnsi" w:hAnsiTheme="minorHAnsi" w:cstheme="minorHAnsi"/>
          <w:sz w:val="24"/>
          <w:szCs w:val="24"/>
        </w:rPr>
      </w:pPr>
      <w:hyperlink r:id="rId35" w:history="1">
        <w:r w:rsidR="00A37229" w:rsidRPr="0063181F">
          <w:rPr>
            <w:rStyle w:val="Hyperlink"/>
            <w:rFonts w:asciiTheme="minorHAnsi" w:hAnsiTheme="minorHAnsi" w:cstheme="minorHAnsi"/>
            <w:b/>
            <w:sz w:val="24"/>
            <w:szCs w:val="24"/>
          </w:rPr>
          <w:t>Building the Future Show</w:t>
        </w:r>
      </w:hyperlink>
      <w:r w:rsidR="00A37229" w:rsidRPr="0063181F">
        <w:rPr>
          <w:rFonts w:asciiTheme="minorHAnsi" w:hAnsiTheme="minorHAnsi" w:cstheme="minorHAnsi"/>
          <w:color w:val="0000FF"/>
          <w:sz w:val="24"/>
          <w:szCs w:val="24"/>
        </w:rPr>
        <w:t xml:space="preserve"> </w:t>
      </w:r>
      <w:r w:rsidR="00A37229" w:rsidRPr="00E34DDC">
        <w:rPr>
          <w:rFonts w:asciiTheme="minorHAnsi" w:hAnsiTheme="minorHAnsi" w:cstheme="minorHAnsi"/>
          <w:sz w:val="24"/>
          <w:szCs w:val="24"/>
        </w:rPr>
        <w:t xml:space="preserve">is hosted by Kevin </w:t>
      </w:r>
      <w:proofErr w:type="spellStart"/>
      <w:r w:rsidR="00A37229" w:rsidRPr="00E34DDC">
        <w:rPr>
          <w:rFonts w:asciiTheme="minorHAnsi" w:hAnsiTheme="minorHAnsi" w:cstheme="minorHAnsi"/>
          <w:sz w:val="24"/>
          <w:szCs w:val="24"/>
        </w:rPr>
        <w:t>Horek</w:t>
      </w:r>
      <w:proofErr w:type="spellEnd"/>
      <w:r w:rsidR="00A37229" w:rsidRPr="00E34DDC">
        <w:rPr>
          <w:rFonts w:asciiTheme="minorHAnsi" w:hAnsiTheme="minorHAnsi" w:cstheme="minorHAnsi"/>
          <w:sz w:val="24"/>
          <w:szCs w:val="24"/>
        </w:rPr>
        <w:t xml:space="preserve">, Partner, </w:t>
      </w:r>
      <w:proofErr w:type="gramStart"/>
      <w:r w:rsidR="00A37229" w:rsidRPr="00E34DDC">
        <w:rPr>
          <w:rFonts w:asciiTheme="minorHAnsi" w:hAnsiTheme="minorHAnsi" w:cstheme="minorHAnsi"/>
          <w:sz w:val="24"/>
          <w:szCs w:val="24"/>
        </w:rPr>
        <w:t>Hybrid</w:t>
      </w:r>
      <w:proofErr w:type="gramEnd"/>
      <w:r w:rsidR="00A37229" w:rsidRPr="00E34DDC">
        <w:rPr>
          <w:rFonts w:asciiTheme="minorHAnsi" w:hAnsiTheme="minorHAnsi" w:cstheme="minorHAnsi"/>
          <w:sz w:val="24"/>
          <w:szCs w:val="24"/>
        </w:rPr>
        <w:t xml:space="preserve"> Ventures.</w:t>
      </w:r>
    </w:p>
    <w:p w14:paraId="66C5083C" w14:textId="77777777" w:rsidR="00A37229" w:rsidRPr="00E34DDC" w:rsidRDefault="00A37229" w:rsidP="00A37229">
      <w:pPr>
        <w:pStyle w:val="Heading4"/>
        <w:spacing w:before="0"/>
        <w:ind w:left="357"/>
        <w:rPr>
          <w:rFonts w:asciiTheme="minorHAnsi" w:eastAsia="Times New Roman" w:hAnsiTheme="minorHAnsi" w:cstheme="minorHAnsi"/>
          <w:color w:val="auto"/>
        </w:rPr>
      </w:pPr>
      <w:r w:rsidRPr="00E34DDC">
        <w:rPr>
          <w:rFonts w:asciiTheme="minorHAnsi" w:eastAsia="Times New Roman" w:hAnsiTheme="minorHAnsi" w:cstheme="minorHAnsi"/>
          <w:b/>
          <w:bCs/>
          <w:iCs w:val="0"/>
          <w:color w:val="auto"/>
        </w:rPr>
        <w:t>Kevin is a thought leader, a journalist and a published author with a remarkable reach.</w:t>
      </w:r>
    </w:p>
    <w:p w14:paraId="2FD9CE2C" w14:textId="77777777" w:rsidR="00A37229" w:rsidRPr="00E34DDC" w:rsidRDefault="00A37229" w:rsidP="00A37229">
      <w:pPr>
        <w:pStyle w:val="NormalWeb"/>
        <w:numPr>
          <w:ilvl w:val="0"/>
          <w:numId w:val="21"/>
        </w:numPr>
        <w:tabs>
          <w:tab w:val="clear" w:pos="720"/>
          <w:tab w:val="num" w:pos="1077"/>
        </w:tabs>
        <w:spacing w:before="0" w:beforeAutospacing="0" w:after="0" w:afterAutospacing="0"/>
        <w:ind w:left="1077"/>
        <w:textAlignment w:val="baseline"/>
        <w:rPr>
          <w:rFonts w:asciiTheme="minorHAnsi" w:eastAsiaTheme="minorHAnsi" w:hAnsiTheme="minorHAnsi" w:cstheme="minorHAnsi"/>
          <w:sz w:val="24"/>
          <w:szCs w:val="24"/>
        </w:rPr>
      </w:pPr>
      <w:r w:rsidRPr="00E34DDC">
        <w:rPr>
          <w:rFonts w:asciiTheme="minorHAnsi" w:hAnsiTheme="minorHAnsi" w:cstheme="minorHAnsi"/>
          <w:sz w:val="24"/>
          <w:szCs w:val="24"/>
        </w:rPr>
        <w:t xml:space="preserve">Published author Learning </w:t>
      </w:r>
      <w:proofErr w:type="spellStart"/>
      <w:r w:rsidRPr="00E34DDC">
        <w:rPr>
          <w:rFonts w:asciiTheme="minorHAnsi" w:hAnsiTheme="minorHAnsi" w:cstheme="minorHAnsi"/>
          <w:sz w:val="24"/>
          <w:szCs w:val="24"/>
        </w:rPr>
        <w:t>Zurb</w:t>
      </w:r>
      <w:proofErr w:type="spellEnd"/>
      <w:r w:rsidRPr="00E34DDC">
        <w:rPr>
          <w:rFonts w:asciiTheme="minorHAnsi" w:hAnsiTheme="minorHAnsi" w:cstheme="minorHAnsi"/>
          <w:sz w:val="24"/>
          <w:szCs w:val="24"/>
        </w:rPr>
        <w:t xml:space="preserve"> Foundation book by </w:t>
      </w:r>
      <w:proofErr w:type="spellStart"/>
      <w:r w:rsidRPr="00E34DDC">
        <w:rPr>
          <w:rFonts w:asciiTheme="minorHAnsi" w:hAnsiTheme="minorHAnsi" w:cstheme="minorHAnsi"/>
          <w:sz w:val="24"/>
          <w:szCs w:val="24"/>
        </w:rPr>
        <w:t>Packt</w:t>
      </w:r>
      <w:proofErr w:type="spellEnd"/>
      <w:r w:rsidRPr="00E34DDC">
        <w:rPr>
          <w:rFonts w:asciiTheme="minorHAnsi" w:hAnsiTheme="minorHAnsi" w:cstheme="minorHAnsi"/>
          <w:sz w:val="24"/>
          <w:szCs w:val="24"/>
        </w:rPr>
        <w:t xml:space="preserve"> Publishing </w:t>
      </w:r>
    </w:p>
    <w:p w14:paraId="51C748CC" w14:textId="77777777" w:rsidR="00A37229" w:rsidRPr="00E34DDC" w:rsidRDefault="00A37229" w:rsidP="00A37229">
      <w:pPr>
        <w:pStyle w:val="NormalWeb"/>
        <w:numPr>
          <w:ilvl w:val="0"/>
          <w:numId w:val="21"/>
        </w:numPr>
        <w:tabs>
          <w:tab w:val="clear" w:pos="720"/>
          <w:tab w:val="num" w:pos="1077"/>
        </w:tabs>
        <w:spacing w:before="0" w:beforeAutospacing="0" w:after="200" w:afterAutospacing="0"/>
        <w:ind w:left="1077"/>
        <w:textAlignment w:val="baseline"/>
        <w:rPr>
          <w:rFonts w:asciiTheme="minorHAnsi" w:hAnsiTheme="minorHAnsi" w:cstheme="minorHAnsi"/>
          <w:sz w:val="24"/>
          <w:szCs w:val="24"/>
        </w:rPr>
      </w:pPr>
      <w:r w:rsidRPr="00E34DDC">
        <w:rPr>
          <w:rFonts w:asciiTheme="minorHAnsi" w:hAnsiTheme="minorHAnsi" w:cstheme="minorHAnsi"/>
          <w:sz w:val="24"/>
          <w:szCs w:val="24"/>
        </w:rPr>
        <w:t xml:space="preserve">TechZulu.com columnist - readership is 20,000 - 30,000 monthly </w:t>
      </w:r>
    </w:p>
    <w:p w14:paraId="654099A4" w14:textId="77777777" w:rsidR="00A37229" w:rsidRPr="00E34DDC" w:rsidRDefault="00A37229" w:rsidP="00A37229">
      <w:pPr>
        <w:pStyle w:val="Heading2"/>
        <w:spacing w:before="0"/>
        <w:ind w:left="357"/>
        <w:rPr>
          <w:rFonts w:asciiTheme="minorHAnsi" w:eastAsia="Times New Roman" w:hAnsiTheme="minorHAnsi" w:cstheme="minorHAnsi"/>
          <w:color w:val="auto"/>
          <w:sz w:val="24"/>
          <w:szCs w:val="24"/>
        </w:rPr>
      </w:pPr>
      <w:r w:rsidRPr="00E34DDC">
        <w:rPr>
          <w:rFonts w:asciiTheme="minorHAnsi" w:eastAsia="Times New Roman" w:hAnsiTheme="minorHAnsi" w:cstheme="minorHAnsi"/>
          <w:bCs w:val="0"/>
          <w:color w:val="auto"/>
          <w:sz w:val="24"/>
          <w:szCs w:val="24"/>
        </w:rPr>
        <w:t xml:space="preserve">Combined Social Media Reach </w:t>
      </w:r>
    </w:p>
    <w:p w14:paraId="7A53191E" w14:textId="77777777" w:rsidR="00A37229" w:rsidRPr="00DE2326" w:rsidRDefault="00A37229" w:rsidP="00A37229">
      <w:pPr>
        <w:pStyle w:val="NormalWeb"/>
        <w:numPr>
          <w:ilvl w:val="0"/>
          <w:numId w:val="22"/>
        </w:numPr>
        <w:tabs>
          <w:tab w:val="clear" w:pos="720"/>
          <w:tab w:val="num" w:pos="1077"/>
        </w:tabs>
        <w:spacing w:before="120" w:beforeAutospacing="0" w:after="200" w:afterAutospacing="0"/>
        <w:ind w:left="1077"/>
        <w:textAlignment w:val="baseline"/>
        <w:rPr>
          <w:rFonts w:asciiTheme="minorHAnsi" w:eastAsiaTheme="minorHAnsi" w:hAnsiTheme="minorHAnsi" w:cstheme="minorHAnsi"/>
          <w:sz w:val="24"/>
          <w:szCs w:val="24"/>
        </w:rPr>
      </w:pPr>
      <w:r w:rsidRPr="00E34DDC">
        <w:rPr>
          <w:rFonts w:asciiTheme="minorHAnsi" w:hAnsiTheme="minorHAnsi" w:cstheme="minorHAnsi"/>
          <w:sz w:val="24"/>
          <w:szCs w:val="24"/>
        </w:rPr>
        <w:t xml:space="preserve">Social media reach across all the major networks, via all our channels was over 900,000 for the month of October, 2016 alone. </w:t>
      </w:r>
    </w:p>
    <w:p w14:paraId="13955E2A" w14:textId="77777777" w:rsidR="00DE2326" w:rsidRPr="00E34DDC" w:rsidRDefault="00DE2326" w:rsidP="00DE2326">
      <w:pPr>
        <w:pStyle w:val="NormalWeb"/>
        <w:spacing w:before="120" w:beforeAutospacing="0" w:after="200" w:afterAutospacing="0"/>
        <w:ind w:left="1077"/>
        <w:textAlignment w:val="baseline"/>
        <w:rPr>
          <w:rFonts w:asciiTheme="minorHAnsi" w:eastAsiaTheme="minorHAnsi" w:hAnsiTheme="minorHAnsi" w:cstheme="minorHAnsi"/>
          <w:sz w:val="24"/>
          <w:szCs w:val="24"/>
        </w:rPr>
      </w:pPr>
    </w:p>
    <w:tbl>
      <w:tblPr>
        <w:tblStyle w:val="TableGrid"/>
        <w:tblW w:w="0" w:type="auto"/>
        <w:tblInd w:w="360" w:type="dxa"/>
        <w:tblLook w:val="04A0" w:firstRow="1" w:lastRow="0" w:firstColumn="1" w:lastColumn="0" w:noHBand="0" w:noVBand="1"/>
      </w:tblPr>
      <w:tblGrid>
        <w:gridCol w:w="7398"/>
        <w:gridCol w:w="1818"/>
      </w:tblGrid>
      <w:tr w:rsidR="00A37229" w14:paraId="160B46FF" w14:textId="77777777" w:rsidTr="009A63A9">
        <w:trPr>
          <w:trHeight w:val="963"/>
        </w:trPr>
        <w:tc>
          <w:tcPr>
            <w:tcW w:w="7398" w:type="dxa"/>
            <w:tcBorders>
              <w:top w:val="nil"/>
              <w:left w:val="nil"/>
              <w:bottom w:val="single" w:sz="4" w:space="0" w:color="auto"/>
              <w:right w:val="nil"/>
            </w:tcBorders>
          </w:tcPr>
          <w:p w14:paraId="2BA129FF" w14:textId="77777777" w:rsidR="00DE2326" w:rsidRDefault="00DE2326" w:rsidP="009A63A9">
            <w:pPr>
              <w:pStyle w:val="NormalWeb"/>
              <w:spacing w:before="0" w:beforeAutospacing="0" w:after="0" w:afterAutospacing="0"/>
              <w:textAlignment w:val="baseline"/>
              <w:rPr>
                <w:rFonts w:asciiTheme="minorHAnsi" w:hAnsiTheme="minorHAnsi" w:cstheme="minorHAnsi"/>
                <w:b/>
                <w:sz w:val="32"/>
                <w:szCs w:val="32"/>
              </w:rPr>
            </w:pPr>
          </w:p>
          <w:p w14:paraId="60F78D5B" w14:textId="77777777" w:rsidR="00A37229" w:rsidRDefault="00A37229" w:rsidP="009A63A9">
            <w:pPr>
              <w:pStyle w:val="NormalWeb"/>
              <w:spacing w:before="0" w:beforeAutospacing="0" w:after="0" w:afterAutospacing="0"/>
              <w:textAlignment w:val="baseline"/>
              <w:rPr>
                <w:rFonts w:asciiTheme="minorHAnsi" w:hAnsiTheme="minorHAnsi" w:cstheme="minorHAnsi"/>
                <w:b/>
                <w:sz w:val="32"/>
                <w:szCs w:val="32"/>
              </w:rPr>
            </w:pPr>
            <w:r w:rsidRPr="00E34DDC">
              <w:rPr>
                <w:rFonts w:asciiTheme="minorHAnsi" w:hAnsiTheme="minorHAnsi" w:cstheme="minorHAnsi"/>
                <w:b/>
                <w:sz w:val="32"/>
                <w:szCs w:val="32"/>
              </w:rPr>
              <w:t xml:space="preserve">Budget – Hybrid Ventures </w:t>
            </w:r>
          </w:p>
          <w:p w14:paraId="13F6C6D6" w14:textId="77777777" w:rsidR="00A37229" w:rsidRPr="003C458E" w:rsidRDefault="00A37229" w:rsidP="009A63A9">
            <w:pPr>
              <w:pStyle w:val="NormalWeb"/>
              <w:spacing w:before="0" w:beforeAutospacing="0" w:after="0" w:afterAutospacing="0"/>
              <w:textAlignment w:val="baseline"/>
              <w:rPr>
                <w:rFonts w:asciiTheme="minorHAnsi" w:hAnsiTheme="minorHAnsi" w:cstheme="minorHAnsi"/>
                <w:sz w:val="24"/>
                <w:szCs w:val="24"/>
              </w:rPr>
            </w:pPr>
          </w:p>
        </w:tc>
        <w:tc>
          <w:tcPr>
            <w:tcW w:w="1818" w:type="dxa"/>
            <w:tcBorders>
              <w:top w:val="nil"/>
              <w:left w:val="nil"/>
              <w:bottom w:val="single" w:sz="4" w:space="0" w:color="auto"/>
              <w:right w:val="nil"/>
            </w:tcBorders>
          </w:tcPr>
          <w:p w14:paraId="7D36ACFF" w14:textId="77777777" w:rsidR="00A37229" w:rsidRDefault="00A37229" w:rsidP="009A63A9">
            <w:pPr>
              <w:pStyle w:val="NormalWeb"/>
              <w:spacing w:before="0" w:beforeAutospacing="0" w:after="0" w:afterAutospacing="0"/>
              <w:jc w:val="center"/>
              <w:textAlignment w:val="baseline"/>
              <w:rPr>
                <w:rFonts w:asciiTheme="minorHAnsi" w:hAnsiTheme="minorHAnsi" w:cstheme="minorHAnsi"/>
                <w:sz w:val="24"/>
                <w:szCs w:val="24"/>
              </w:rPr>
            </w:pPr>
          </w:p>
          <w:p w14:paraId="60D4D69B" w14:textId="77777777" w:rsidR="00DE2326" w:rsidRDefault="00DE2326" w:rsidP="00DE2326">
            <w:pPr>
              <w:pStyle w:val="NormalWeb"/>
              <w:spacing w:before="0" w:beforeAutospacing="0" w:after="0" w:afterAutospacing="0"/>
              <w:textAlignment w:val="baseline"/>
              <w:rPr>
                <w:rFonts w:asciiTheme="minorHAnsi" w:hAnsiTheme="minorHAnsi" w:cstheme="minorHAnsi"/>
                <w:sz w:val="24"/>
                <w:szCs w:val="24"/>
              </w:rPr>
            </w:pPr>
            <w:r>
              <w:rPr>
                <w:rFonts w:asciiTheme="minorHAnsi" w:hAnsiTheme="minorHAnsi" w:cstheme="minorHAnsi"/>
                <w:sz w:val="24"/>
                <w:szCs w:val="24"/>
              </w:rPr>
              <w:t xml:space="preserve">  </w:t>
            </w:r>
          </w:p>
          <w:p w14:paraId="3597A7C0" w14:textId="6039D046" w:rsidR="00A37229" w:rsidRPr="003C458E" w:rsidRDefault="00A37229" w:rsidP="00DE2326">
            <w:pPr>
              <w:pStyle w:val="NormalWeb"/>
              <w:spacing w:before="0" w:beforeAutospacing="0" w:after="0" w:afterAutospacing="0"/>
              <w:textAlignment w:val="baseline"/>
              <w:rPr>
                <w:rFonts w:asciiTheme="minorHAnsi" w:hAnsiTheme="minorHAnsi" w:cstheme="minorHAnsi"/>
                <w:sz w:val="24"/>
                <w:szCs w:val="24"/>
              </w:rPr>
            </w:pPr>
            <w:r>
              <w:rPr>
                <w:rFonts w:asciiTheme="minorHAnsi" w:hAnsiTheme="minorHAnsi" w:cstheme="minorHAnsi"/>
                <w:sz w:val="24"/>
                <w:szCs w:val="24"/>
              </w:rPr>
              <w:t>Annual Cost</w:t>
            </w:r>
          </w:p>
        </w:tc>
      </w:tr>
      <w:tr w:rsidR="00A37229" w14:paraId="06D19ED2" w14:textId="77777777" w:rsidTr="009A63A9">
        <w:trPr>
          <w:trHeight w:val="620"/>
        </w:trPr>
        <w:tc>
          <w:tcPr>
            <w:tcW w:w="7398" w:type="dxa"/>
            <w:tcBorders>
              <w:top w:val="single" w:sz="4" w:space="0" w:color="auto"/>
            </w:tcBorders>
          </w:tcPr>
          <w:p w14:paraId="49AF5ABC" w14:textId="77777777" w:rsidR="00A37229" w:rsidRPr="003C458E" w:rsidRDefault="00A37229" w:rsidP="009A63A9">
            <w:pPr>
              <w:pStyle w:val="NormalWeb"/>
              <w:spacing w:before="0" w:beforeAutospacing="0" w:after="0" w:afterAutospacing="0"/>
              <w:textAlignment w:val="baseline"/>
              <w:rPr>
                <w:rFonts w:asciiTheme="minorHAnsi" w:hAnsiTheme="minorHAnsi" w:cstheme="minorHAnsi"/>
                <w:sz w:val="24"/>
                <w:szCs w:val="24"/>
              </w:rPr>
            </w:pPr>
            <w:r>
              <w:rPr>
                <w:rFonts w:asciiTheme="minorHAnsi" w:hAnsiTheme="minorHAnsi" w:cstheme="minorHAnsi"/>
                <w:sz w:val="24"/>
                <w:szCs w:val="24"/>
              </w:rPr>
              <w:t xml:space="preserve">Hybrid’s </w:t>
            </w:r>
            <w:r w:rsidRPr="003C458E">
              <w:rPr>
                <w:rFonts w:asciiTheme="minorHAnsi" w:hAnsiTheme="minorHAnsi" w:cstheme="minorHAnsi"/>
                <w:sz w:val="24"/>
                <w:szCs w:val="24"/>
              </w:rPr>
              <w:t xml:space="preserve">Production – </w:t>
            </w:r>
            <w:r>
              <w:rPr>
                <w:rFonts w:asciiTheme="minorHAnsi" w:hAnsiTheme="minorHAnsi" w:cstheme="minorHAnsi"/>
                <w:sz w:val="24"/>
                <w:szCs w:val="24"/>
              </w:rPr>
              <w:t>Incorporating “</w:t>
            </w:r>
            <w:r w:rsidRPr="003C458E">
              <w:rPr>
                <w:rFonts w:asciiTheme="minorHAnsi" w:hAnsiTheme="minorHAnsi" w:cstheme="minorHAnsi"/>
                <w:sz w:val="24"/>
                <w:szCs w:val="24"/>
              </w:rPr>
              <w:t>The Next Question</w:t>
            </w:r>
            <w:r>
              <w:rPr>
                <w:rFonts w:asciiTheme="minorHAnsi" w:hAnsiTheme="minorHAnsi" w:cstheme="minorHAnsi"/>
                <w:sz w:val="24"/>
                <w:szCs w:val="24"/>
              </w:rPr>
              <w:t>” – produced by CKUA into “Building the Future Programming (USA) – est. 100 episodes</w:t>
            </w:r>
          </w:p>
        </w:tc>
        <w:tc>
          <w:tcPr>
            <w:tcW w:w="1818" w:type="dxa"/>
            <w:tcBorders>
              <w:top w:val="single" w:sz="4" w:space="0" w:color="auto"/>
            </w:tcBorders>
          </w:tcPr>
          <w:p w14:paraId="6738BDAE" w14:textId="77777777" w:rsidR="00A37229" w:rsidRPr="003C458E" w:rsidRDefault="00A37229" w:rsidP="009A63A9">
            <w:pPr>
              <w:pStyle w:val="NormalWeb"/>
              <w:spacing w:before="0" w:beforeAutospacing="0" w:after="0" w:afterAutospacing="0"/>
              <w:textAlignment w:val="baseline"/>
              <w:rPr>
                <w:rFonts w:asciiTheme="minorHAnsi" w:hAnsiTheme="minorHAnsi" w:cstheme="minorHAnsi"/>
                <w:sz w:val="24"/>
                <w:szCs w:val="24"/>
              </w:rPr>
            </w:pPr>
            <w:r>
              <w:rPr>
                <w:rFonts w:asciiTheme="minorHAnsi" w:hAnsiTheme="minorHAnsi" w:cstheme="minorHAnsi"/>
                <w:sz w:val="24"/>
                <w:szCs w:val="24"/>
              </w:rPr>
              <w:t xml:space="preserve">  </w:t>
            </w:r>
            <w:r w:rsidRPr="003C458E">
              <w:rPr>
                <w:rFonts w:asciiTheme="minorHAnsi" w:hAnsiTheme="minorHAnsi" w:cstheme="minorHAnsi"/>
                <w:sz w:val="24"/>
                <w:szCs w:val="24"/>
              </w:rPr>
              <w:t>$  4,875.00</w:t>
            </w:r>
          </w:p>
        </w:tc>
      </w:tr>
      <w:tr w:rsidR="00A37229" w14:paraId="0016F995" w14:textId="77777777" w:rsidTr="009A63A9">
        <w:tc>
          <w:tcPr>
            <w:tcW w:w="7398" w:type="dxa"/>
          </w:tcPr>
          <w:p w14:paraId="32C69344" w14:textId="77777777" w:rsidR="00A37229" w:rsidRPr="00EE5267" w:rsidRDefault="00A37229" w:rsidP="009A63A9">
            <w:pPr>
              <w:pStyle w:val="NormalWeb"/>
              <w:spacing w:before="0" w:beforeAutospacing="0" w:after="0" w:afterAutospacing="0"/>
              <w:textAlignment w:val="baseline"/>
              <w:rPr>
                <w:rFonts w:asciiTheme="minorHAnsi" w:hAnsiTheme="minorHAnsi" w:cstheme="minorHAnsi"/>
                <w:sz w:val="24"/>
                <w:szCs w:val="24"/>
              </w:rPr>
            </w:pPr>
            <w:r>
              <w:rPr>
                <w:rFonts w:asciiTheme="minorHAnsi" w:hAnsiTheme="minorHAnsi" w:cstheme="minorHAnsi"/>
                <w:sz w:val="24"/>
                <w:szCs w:val="24"/>
              </w:rPr>
              <w:t>Marketing – “The Next Question” – Social media channels – est. 6 such as Facebook, Twitter, etc.) – est. 100 episodes</w:t>
            </w:r>
          </w:p>
        </w:tc>
        <w:tc>
          <w:tcPr>
            <w:tcW w:w="1818" w:type="dxa"/>
          </w:tcPr>
          <w:p w14:paraId="070C5B4B" w14:textId="77777777" w:rsidR="00A37229" w:rsidRPr="00EE5267" w:rsidRDefault="00A37229" w:rsidP="009A63A9">
            <w:pPr>
              <w:pStyle w:val="NormalWeb"/>
              <w:spacing w:before="0" w:beforeAutospacing="0" w:after="0" w:afterAutospacing="0"/>
              <w:textAlignment w:val="baseline"/>
              <w:rPr>
                <w:rFonts w:asciiTheme="minorHAnsi" w:hAnsiTheme="minorHAnsi" w:cstheme="minorHAnsi"/>
                <w:sz w:val="24"/>
                <w:szCs w:val="24"/>
              </w:rPr>
            </w:pPr>
            <w:r>
              <w:rPr>
                <w:rFonts w:asciiTheme="minorHAnsi" w:hAnsiTheme="minorHAnsi" w:cstheme="minorHAnsi"/>
                <w:b/>
                <w:sz w:val="32"/>
                <w:szCs w:val="32"/>
              </w:rPr>
              <w:t xml:space="preserve">  </w:t>
            </w:r>
            <w:r w:rsidRPr="00EE5267">
              <w:rPr>
                <w:rFonts w:asciiTheme="minorHAnsi" w:hAnsiTheme="minorHAnsi" w:cstheme="minorHAnsi"/>
                <w:sz w:val="24"/>
                <w:szCs w:val="24"/>
              </w:rPr>
              <w:t>$  1</w:t>
            </w:r>
            <w:r>
              <w:rPr>
                <w:rFonts w:asciiTheme="minorHAnsi" w:hAnsiTheme="minorHAnsi" w:cstheme="minorHAnsi"/>
                <w:sz w:val="24"/>
                <w:szCs w:val="24"/>
              </w:rPr>
              <w:t>,</w:t>
            </w:r>
            <w:r w:rsidRPr="00EE5267">
              <w:rPr>
                <w:rFonts w:asciiTheme="minorHAnsi" w:hAnsiTheme="minorHAnsi" w:cstheme="minorHAnsi"/>
                <w:sz w:val="24"/>
                <w:szCs w:val="24"/>
              </w:rPr>
              <w:t>200.00</w:t>
            </w:r>
          </w:p>
        </w:tc>
      </w:tr>
      <w:tr w:rsidR="00A37229" w14:paraId="31721F3E" w14:textId="77777777" w:rsidTr="009A63A9">
        <w:tc>
          <w:tcPr>
            <w:tcW w:w="7398" w:type="dxa"/>
          </w:tcPr>
          <w:p w14:paraId="0C71787D" w14:textId="77777777" w:rsidR="00A37229" w:rsidRPr="00EE5267" w:rsidRDefault="00A37229" w:rsidP="009A63A9">
            <w:pPr>
              <w:pStyle w:val="NormalWeb"/>
              <w:spacing w:before="0" w:beforeAutospacing="0" w:after="0" w:afterAutospacing="0"/>
              <w:textAlignment w:val="baseline"/>
              <w:rPr>
                <w:rFonts w:asciiTheme="minorHAnsi" w:hAnsiTheme="minorHAnsi" w:cstheme="minorHAnsi"/>
                <w:sz w:val="24"/>
                <w:szCs w:val="24"/>
              </w:rPr>
            </w:pPr>
            <w:r w:rsidRPr="00EE5267">
              <w:rPr>
                <w:rFonts w:asciiTheme="minorHAnsi" w:hAnsiTheme="minorHAnsi" w:cstheme="minorHAnsi"/>
                <w:sz w:val="24"/>
                <w:szCs w:val="24"/>
              </w:rPr>
              <w:t>Before and After posts per episode – est. 100 episodes</w:t>
            </w:r>
          </w:p>
        </w:tc>
        <w:tc>
          <w:tcPr>
            <w:tcW w:w="1818" w:type="dxa"/>
          </w:tcPr>
          <w:p w14:paraId="7827FF17" w14:textId="77777777" w:rsidR="00A37229" w:rsidRPr="00EE5267" w:rsidRDefault="00A37229" w:rsidP="009A63A9">
            <w:pPr>
              <w:pStyle w:val="NormalWeb"/>
              <w:spacing w:before="0" w:beforeAutospacing="0" w:after="0" w:afterAutospacing="0"/>
              <w:textAlignment w:val="baseline"/>
              <w:rPr>
                <w:rFonts w:asciiTheme="minorHAnsi" w:hAnsiTheme="minorHAnsi" w:cstheme="minorHAnsi"/>
                <w:sz w:val="24"/>
                <w:szCs w:val="24"/>
              </w:rPr>
            </w:pPr>
            <w:r>
              <w:rPr>
                <w:rFonts w:asciiTheme="minorHAnsi" w:hAnsiTheme="minorHAnsi" w:cstheme="minorHAnsi"/>
                <w:sz w:val="24"/>
                <w:szCs w:val="24"/>
              </w:rPr>
              <w:t xml:space="preserve">   </w:t>
            </w:r>
            <w:r w:rsidRPr="00EE5267">
              <w:rPr>
                <w:rFonts w:asciiTheme="minorHAnsi" w:hAnsiTheme="minorHAnsi" w:cstheme="minorHAnsi"/>
                <w:sz w:val="24"/>
                <w:szCs w:val="24"/>
              </w:rPr>
              <w:t>$  2,000.00</w:t>
            </w:r>
          </w:p>
        </w:tc>
      </w:tr>
      <w:tr w:rsidR="00A37229" w14:paraId="0418AD06" w14:textId="77777777" w:rsidTr="00DE2326">
        <w:trPr>
          <w:trHeight w:val="557"/>
        </w:trPr>
        <w:tc>
          <w:tcPr>
            <w:tcW w:w="7398" w:type="dxa"/>
          </w:tcPr>
          <w:p w14:paraId="022567F7" w14:textId="77777777" w:rsidR="00A37229" w:rsidRPr="00D3448F" w:rsidRDefault="00A37229" w:rsidP="009A63A9">
            <w:pPr>
              <w:pStyle w:val="NormalWeb"/>
              <w:spacing w:before="120" w:beforeAutospacing="0" w:after="200" w:afterAutospacing="0"/>
              <w:jc w:val="right"/>
              <w:textAlignment w:val="baseline"/>
              <w:rPr>
                <w:rFonts w:asciiTheme="minorHAnsi" w:hAnsiTheme="minorHAnsi" w:cstheme="minorHAnsi"/>
                <w:b/>
                <w:sz w:val="28"/>
                <w:szCs w:val="28"/>
              </w:rPr>
            </w:pPr>
            <w:r w:rsidRPr="00D3448F">
              <w:rPr>
                <w:rFonts w:asciiTheme="minorHAnsi" w:hAnsiTheme="minorHAnsi" w:cstheme="minorHAnsi"/>
                <w:b/>
                <w:sz w:val="28"/>
                <w:szCs w:val="28"/>
              </w:rPr>
              <w:t>Total yearly costs</w:t>
            </w:r>
          </w:p>
        </w:tc>
        <w:tc>
          <w:tcPr>
            <w:tcW w:w="1818" w:type="dxa"/>
          </w:tcPr>
          <w:p w14:paraId="70122B6B" w14:textId="77777777" w:rsidR="00A37229" w:rsidRPr="00D3448F" w:rsidRDefault="00A37229" w:rsidP="009A63A9">
            <w:pPr>
              <w:pStyle w:val="NormalWeb"/>
              <w:spacing w:before="120" w:beforeAutospacing="0" w:after="200" w:afterAutospacing="0"/>
              <w:textAlignment w:val="baseline"/>
              <w:rPr>
                <w:rFonts w:asciiTheme="minorHAnsi" w:hAnsiTheme="minorHAnsi" w:cstheme="minorHAnsi"/>
                <w:b/>
                <w:sz w:val="28"/>
                <w:szCs w:val="28"/>
              </w:rPr>
            </w:pPr>
            <w:r w:rsidRPr="00D3448F">
              <w:rPr>
                <w:rFonts w:asciiTheme="minorHAnsi" w:hAnsiTheme="minorHAnsi" w:cstheme="minorHAnsi"/>
                <w:b/>
                <w:sz w:val="28"/>
                <w:szCs w:val="28"/>
              </w:rPr>
              <w:t>$  8,075.00</w:t>
            </w:r>
          </w:p>
        </w:tc>
      </w:tr>
    </w:tbl>
    <w:p w14:paraId="41B2810B" w14:textId="77777777" w:rsidR="00A37229" w:rsidRDefault="00A37229" w:rsidP="00A37229">
      <w:pPr>
        <w:rPr>
          <w:rFonts w:asciiTheme="minorHAnsi" w:eastAsia="Times New Roman" w:hAnsiTheme="minorHAnsi" w:cstheme="minorHAnsi"/>
          <w:b/>
          <w:sz w:val="28"/>
          <w:szCs w:val="28"/>
        </w:rPr>
      </w:pPr>
    </w:p>
    <w:p w14:paraId="2E8DA792" w14:textId="77777777" w:rsidR="00DE2326" w:rsidRDefault="00DE2326" w:rsidP="00DE2326">
      <w:pPr>
        <w:pStyle w:val="ListParagraph"/>
        <w:rPr>
          <w:rFonts w:asciiTheme="minorHAnsi" w:eastAsia="Times New Roman" w:hAnsiTheme="minorHAnsi" w:cstheme="minorHAnsi"/>
          <w:b/>
          <w:color w:val="0000FF"/>
        </w:rPr>
      </w:pPr>
    </w:p>
    <w:p w14:paraId="0B625878" w14:textId="77777777" w:rsidR="00DE2326" w:rsidRPr="00E446B4" w:rsidRDefault="00DE2326" w:rsidP="00DE2326">
      <w:pPr>
        <w:pStyle w:val="ListParagraph"/>
        <w:rPr>
          <w:rFonts w:asciiTheme="minorHAnsi" w:eastAsia="Times New Roman" w:hAnsiTheme="minorHAnsi" w:cstheme="minorHAnsi"/>
          <w:b/>
          <w:color w:val="0000FF"/>
        </w:rPr>
      </w:pPr>
      <w:r>
        <w:rPr>
          <w:noProof/>
        </w:rPr>
        <w:drawing>
          <wp:anchor distT="0" distB="0" distL="114300" distR="114300" simplePos="0" relativeHeight="251685888" behindDoc="0" locked="0" layoutInCell="1" allowOverlap="1" wp14:anchorId="4AFA6811" wp14:editId="0377227B">
            <wp:simplePos x="0" y="0"/>
            <wp:positionH relativeFrom="column">
              <wp:posOffset>3822065</wp:posOffset>
            </wp:positionH>
            <wp:positionV relativeFrom="paragraph">
              <wp:posOffset>82550</wp:posOffset>
            </wp:positionV>
            <wp:extent cx="2325370" cy="589915"/>
            <wp:effectExtent l="0" t="0" r="0" b="635"/>
            <wp:wrapSquare wrapText="bothSides"/>
            <wp:docPr id="19" name="Picture 19" descr="Macintosh HD:Users:gordonh: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gordonh:Desktop:logo.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325370" cy="589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E8B18F" w14:textId="77777777" w:rsidR="00DE2326" w:rsidRPr="00C74344" w:rsidRDefault="00DE2326" w:rsidP="00DE2326">
      <w:pPr>
        <w:pStyle w:val="ListParagraph"/>
        <w:rPr>
          <w:rFonts w:asciiTheme="minorHAnsi" w:hAnsiTheme="minorHAnsi" w:cstheme="minorHAnsi"/>
          <w:b/>
          <w:sz w:val="32"/>
          <w:szCs w:val="32"/>
        </w:rPr>
      </w:pPr>
    </w:p>
    <w:p w14:paraId="37F09D1B" w14:textId="77777777" w:rsidR="00DE2326" w:rsidRPr="003C458E" w:rsidRDefault="00DE2326" w:rsidP="0007414A">
      <w:pPr>
        <w:pStyle w:val="ListParagraph"/>
        <w:numPr>
          <w:ilvl w:val="0"/>
          <w:numId w:val="34"/>
        </w:numPr>
        <w:rPr>
          <w:rFonts w:asciiTheme="minorHAnsi" w:hAnsiTheme="minorHAnsi" w:cstheme="minorHAnsi"/>
          <w:b/>
          <w:sz w:val="32"/>
          <w:szCs w:val="32"/>
        </w:rPr>
      </w:pPr>
      <w:r w:rsidRPr="001C63F3">
        <w:rPr>
          <w:rFonts w:asciiTheme="minorHAnsi" w:eastAsia="Times New Roman" w:hAnsiTheme="minorHAnsi" w:cstheme="minorHAnsi"/>
          <w:b/>
          <w:sz w:val="32"/>
          <w:szCs w:val="32"/>
        </w:rPr>
        <w:t>Centre for Global Education</w:t>
      </w:r>
    </w:p>
    <w:p w14:paraId="24C7ECB4" w14:textId="77777777" w:rsidR="00DE2326" w:rsidRDefault="00DE2326" w:rsidP="00DE2326">
      <w:pPr>
        <w:pStyle w:val="NoSpacing"/>
        <w:ind w:left="360"/>
        <w:rPr>
          <w:rFonts w:asciiTheme="minorHAnsi" w:hAnsiTheme="minorHAnsi" w:cstheme="minorHAnsi"/>
          <w:sz w:val="24"/>
          <w:szCs w:val="24"/>
        </w:rPr>
      </w:pPr>
    </w:p>
    <w:p w14:paraId="24D06B57" w14:textId="77777777" w:rsidR="00DE2326" w:rsidRPr="00740A57" w:rsidRDefault="00DE2326" w:rsidP="00DE2326">
      <w:pPr>
        <w:pStyle w:val="NoSpacing"/>
        <w:ind w:left="360"/>
        <w:rPr>
          <w:rFonts w:asciiTheme="minorHAnsi" w:hAnsiTheme="minorHAnsi" w:cstheme="minorHAnsi"/>
          <w:sz w:val="24"/>
          <w:szCs w:val="24"/>
        </w:rPr>
      </w:pPr>
      <w:r w:rsidRPr="00740A57">
        <w:rPr>
          <w:rFonts w:asciiTheme="minorHAnsi" w:hAnsiTheme="minorHAnsi" w:cstheme="minorHAnsi"/>
          <w:sz w:val="24"/>
          <w:szCs w:val="24"/>
        </w:rPr>
        <w:t>Alberta is entering a time where it is redefining its place in the world. Despite a strong heritage of science, technology and the arts, many Albertans have traditionally defined themselves as an “Energy Industry” province. In the midst of significant challenges to this paradigm, we are entering a strategic time of engagement for Albertans around the re-envisioning of their province.</w:t>
      </w:r>
    </w:p>
    <w:p w14:paraId="6AB2BA0D" w14:textId="77777777" w:rsidR="00DE2326" w:rsidRPr="00740A57" w:rsidRDefault="00DE2326" w:rsidP="00DE2326">
      <w:pPr>
        <w:pStyle w:val="NoSpacing"/>
        <w:ind w:left="720"/>
        <w:rPr>
          <w:rFonts w:asciiTheme="minorHAnsi" w:hAnsiTheme="minorHAnsi" w:cstheme="minorHAnsi"/>
          <w:sz w:val="8"/>
          <w:szCs w:val="8"/>
        </w:rPr>
      </w:pPr>
    </w:p>
    <w:p w14:paraId="65986F92" w14:textId="77777777" w:rsidR="00DE2326" w:rsidRPr="00740A57" w:rsidRDefault="00DE2326" w:rsidP="00DE2326">
      <w:pPr>
        <w:pStyle w:val="NoSpacing"/>
        <w:ind w:left="720"/>
        <w:rPr>
          <w:rFonts w:asciiTheme="minorHAnsi" w:hAnsiTheme="minorHAnsi" w:cstheme="minorHAnsi"/>
          <w:sz w:val="8"/>
          <w:szCs w:val="8"/>
        </w:rPr>
      </w:pPr>
    </w:p>
    <w:p w14:paraId="23FD0EA1" w14:textId="77777777" w:rsidR="00DE2326" w:rsidRPr="00740A57" w:rsidRDefault="00DE2326" w:rsidP="00DE2326">
      <w:pPr>
        <w:widowControl w:val="0"/>
        <w:autoSpaceDE w:val="0"/>
        <w:autoSpaceDN w:val="0"/>
        <w:adjustRightInd w:val="0"/>
        <w:spacing w:line="260" w:lineRule="atLeast"/>
        <w:ind w:left="360"/>
        <w:rPr>
          <w:rFonts w:asciiTheme="minorHAnsi" w:eastAsia="Times New Roman" w:hAnsiTheme="minorHAnsi" w:cstheme="minorHAnsi"/>
        </w:rPr>
      </w:pPr>
      <w:r w:rsidRPr="00740A57">
        <w:rPr>
          <w:rFonts w:asciiTheme="minorHAnsi" w:hAnsiTheme="minorHAnsi" w:cstheme="minorHAnsi"/>
          <w:b/>
        </w:rPr>
        <w:t>The Centre for Global</w:t>
      </w:r>
      <w:r>
        <w:rPr>
          <w:rFonts w:asciiTheme="minorHAnsi" w:hAnsiTheme="minorHAnsi" w:cstheme="minorHAnsi"/>
          <w:b/>
        </w:rPr>
        <w:t xml:space="preserve"> Education </w:t>
      </w:r>
      <w:r w:rsidRPr="00C74344">
        <w:rPr>
          <w:rFonts w:asciiTheme="minorHAnsi" w:hAnsiTheme="minorHAnsi" w:cstheme="minorHAnsi"/>
        </w:rPr>
        <w:t>– our</w:t>
      </w:r>
      <w:r>
        <w:rPr>
          <w:rFonts w:asciiTheme="minorHAnsi" w:hAnsiTheme="minorHAnsi" w:cstheme="minorHAnsi"/>
          <w:b/>
        </w:rPr>
        <w:t xml:space="preserve"> </w:t>
      </w:r>
      <w:r w:rsidRPr="00C74344">
        <w:rPr>
          <w:rFonts w:asciiTheme="minorHAnsi" w:hAnsiTheme="minorHAnsi" w:cstheme="minorHAnsi"/>
        </w:rPr>
        <w:t xml:space="preserve">mission is </w:t>
      </w:r>
      <w:r w:rsidRPr="00C74344">
        <w:rPr>
          <w:rFonts w:asciiTheme="minorHAnsi" w:eastAsia="Times New Roman" w:hAnsiTheme="minorHAnsi" w:cstheme="minorHAnsi"/>
        </w:rPr>
        <w:t>to</w:t>
      </w:r>
      <w:r w:rsidRPr="00740A57">
        <w:rPr>
          <w:rFonts w:asciiTheme="minorHAnsi" w:eastAsia="Times New Roman" w:hAnsiTheme="minorHAnsi" w:cstheme="minorHAnsi"/>
        </w:rPr>
        <w:t xml:space="preserve"> educate 21st Century students for a 21st Century world by providing global learning opportunities, enhanced through technology, informed by sound research and innovative teaching. Through a series of strategic relationships, The Centre has uniquely placed itself as </w:t>
      </w:r>
      <w:proofErr w:type="spellStart"/>
      <w:proofErr w:type="gramStart"/>
      <w:r w:rsidRPr="00740A57">
        <w:rPr>
          <w:rFonts w:asciiTheme="minorHAnsi" w:eastAsia="Times New Roman" w:hAnsiTheme="minorHAnsi" w:cstheme="minorHAnsi"/>
        </w:rPr>
        <w:t>a</w:t>
      </w:r>
      <w:proofErr w:type="spellEnd"/>
      <w:proofErr w:type="gramEnd"/>
      <w:r w:rsidRPr="00740A57">
        <w:rPr>
          <w:rFonts w:asciiTheme="minorHAnsi" w:eastAsia="Times New Roman" w:hAnsiTheme="minorHAnsi" w:cstheme="minorHAnsi"/>
        </w:rPr>
        <w:t xml:space="preserve"> international hub of technology innovation, higher learning and global education.</w:t>
      </w:r>
    </w:p>
    <w:p w14:paraId="3E27011E" w14:textId="77777777" w:rsidR="00DE2326" w:rsidRPr="00740A57" w:rsidRDefault="00DE2326" w:rsidP="00DE2326">
      <w:pPr>
        <w:ind w:left="360"/>
        <w:rPr>
          <w:rFonts w:asciiTheme="minorHAnsi" w:eastAsia="Times New Roman" w:hAnsiTheme="minorHAnsi" w:cstheme="minorHAnsi"/>
        </w:rPr>
      </w:pPr>
    </w:p>
    <w:p w14:paraId="7962B270" w14:textId="77777777" w:rsidR="00DE2326" w:rsidRPr="00740A57" w:rsidRDefault="00DE2326" w:rsidP="00DE2326">
      <w:pPr>
        <w:ind w:left="360"/>
        <w:rPr>
          <w:rFonts w:asciiTheme="minorHAnsi" w:eastAsia="Times New Roman" w:hAnsiTheme="minorHAnsi" w:cstheme="minorHAnsi"/>
        </w:rPr>
      </w:pPr>
      <w:r w:rsidRPr="00740A57">
        <w:rPr>
          <w:rFonts w:asciiTheme="minorHAnsi" w:eastAsia="Times New Roman" w:hAnsiTheme="minorHAnsi" w:cstheme="minorHAnsi"/>
        </w:rPr>
        <w:t>Since 2007, over 500,000 students, from over 600 schools, in 35 different countries have participated in thousands of conferences, making it the largest provider of real-time high school real-time collaborative programming in Canada and amongst the largest in the world. From UNESCO to the RCMP, Child Soldiers to Climate Change, the Centre works with over 25 different government, industry and non-government organizations to connect the world’s youth through three major programs:</w:t>
      </w:r>
    </w:p>
    <w:p w14:paraId="5A646B05" w14:textId="77777777" w:rsidR="00DE2326" w:rsidRPr="00C979ED" w:rsidRDefault="00DE2326" w:rsidP="00DE2326">
      <w:pPr>
        <w:ind w:left="720"/>
        <w:rPr>
          <w:rFonts w:asciiTheme="minorHAnsi" w:eastAsia="Times New Roman" w:hAnsiTheme="minorHAnsi" w:cstheme="minorHAnsi"/>
        </w:rPr>
      </w:pPr>
      <w:r w:rsidRPr="00C979ED">
        <w:rPr>
          <w:rFonts w:asciiTheme="minorHAnsi" w:eastAsia="Times New Roman" w:hAnsiTheme="minorHAnsi" w:cstheme="minorHAnsi"/>
        </w:rPr>
        <w:tab/>
      </w:r>
    </w:p>
    <w:p w14:paraId="596A943A" w14:textId="77777777" w:rsidR="00DE2326" w:rsidRPr="00C979ED" w:rsidRDefault="00DE2326" w:rsidP="00DE2326">
      <w:pPr>
        <w:ind w:left="720"/>
        <w:rPr>
          <w:rFonts w:asciiTheme="minorHAnsi" w:eastAsia="Times New Roman" w:hAnsiTheme="minorHAnsi" w:cstheme="minorHAnsi"/>
        </w:rPr>
      </w:pPr>
      <w:r w:rsidRPr="00C979ED">
        <w:rPr>
          <w:rFonts w:asciiTheme="minorHAnsi" w:eastAsia="Times New Roman" w:hAnsiTheme="minorHAnsi" w:cstheme="minorHAnsi"/>
          <w:b/>
        </w:rPr>
        <w:t>Campus Connect</w:t>
      </w:r>
      <w:r w:rsidRPr="00C979ED">
        <w:rPr>
          <w:rFonts w:asciiTheme="minorHAnsi" w:eastAsia="Times New Roman" w:hAnsiTheme="minorHAnsi" w:cstheme="minorHAnsi"/>
        </w:rPr>
        <w:t xml:space="preserve"> - opens the world of higher learning to Alberta students. From the University of Alberta to the Research Council of Canada, from Alberta School of Art to Beijing University, these one hour sessions, take high school students into the very heart of higher learning, opening their eyes to the world of potential available through academic.</w:t>
      </w:r>
    </w:p>
    <w:p w14:paraId="68C5671C" w14:textId="77777777" w:rsidR="00DE2326" w:rsidRPr="00C979ED" w:rsidRDefault="00DE2326" w:rsidP="00DE2326">
      <w:pPr>
        <w:ind w:left="720"/>
        <w:rPr>
          <w:rFonts w:asciiTheme="minorHAnsi" w:eastAsia="Times New Roman" w:hAnsiTheme="minorHAnsi" w:cstheme="minorHAnsi"/>
        </w:rPr>
      </w:pPr>
      <w:r w:rsidRPr="00C979ED">
        <w:rPr>
          <w:rFonts w:asciiTheme="minorHAnsi" w:eastAsia="Times New Roman" w:hAnsiTheme="minorHAnsi" w:cstheme="minorHAnsi"/>
          <w:b/>
        </w:rPr>
        <w:t>Global Encounters</w:t>
      </w:r>
      <w:r w:rsidRPr="00C979ED">
        <w:rPr>
          <w:rFonts w:asciiTheme="minorHAnsi" w:eastAsia="Times New Roman" w:hAnsiTheme="minorHAnsi" w:cstheme="minorHAnsi"/>
        </w:rPr>
        <w:t xml:space="preserve"> - bring together students from across the world through live video conferences that explore global issues and the potential youth have to shape a better common future. Each interdisciplinary, project-based Encounter has a specially designed TIG Virtual Classroom, to foster async</w:t>
      </w:r>
      <w:r>
        <w:rPr>
          <w:rFonts w:asciiTheme="minorHAnsi" w:eastAsia="Times New Roman" w:hAnsiTheme="minorHAnsi" w:cstheme="minorHAnsi"/>
        </w:rPr>
        <w:t>h</w:t>
      </w:r>
      <w:r w:rsidRPr="00C979ED">
        <w:rPr>
          <w:rFonts w:asciiTheme="minorHAnsi" w:eastAsia="Times New Roman" w:hAnsiTheme="minorHAnsi" w:cstheme="minorHAnsi"/>
        </w:rPr>
        <w:t>ronous student collaboration. Furthermore, a team of global expert mentors is recruited for each session, to provide students with authentic and timely feedback on their online postings.</w:t>
      </w:r>
    </w:p>
    <w:p w14:paraId="7811888B" w14:textId="77777777" w:rsidR="00DE2326" w:rsidRPr="00C979ED" w:rsidRDefault="00DE2326" w:rsidP="00DE2326">
      <w:pPr>
        <w:ind w:left="720"/>
        <w:rPr>
          <w:rFonts w:asciiTheme="minorHAnsi" w:eastAsia="Times New Roman" w:hAnsiTheme="minorHAnsi" w:cstheme="minorHAnsi"/>
          <w:b/>
        </w:rPr>
      </w:pPr>
      <w:r w:rsidRPr="00C979ED">
        <w:rPr>
          <w:rFonts w:asciiTheme="minorHAnsi" w:eastAsia="Times New Roman" w:hAnsiTheme="minorHAnsi" w:cstheme="minorHAnsi"/>
          <w:b/>
        </w:rPr>
        <w:t xml:space="preserve">Virtual Town Hall/White Papers – </w:t>
      </w:r>
      <w:r w:rsidRPr="00C979ED">
        <w:rPr>
          <w:rFonts w:asciiTheme="minorHAnsi" w:hAnsiTheme="minorHAnsi" w:cstheme="minorHAnsi"/>
        </w:rPr>
        <w:t xml:space="preserve">act as the culminating event at the end of one to three months of online collaboration between youth around a critical local, national or international issue. The entire extended </w:t>
      </w:r>
      <w:proofErr w:type="gramStart"/>
      <w:r w:rsidRPr="00C979ED">
        <w:rPr>
          <w:rFonts w:asciiTheme="minorHAnsi" w:hAnsiTheme="minorHAnsi" w:cstheme="minorHAnsi"/>
        </w:rPr>
        <w:t>process effectively synthesize</w:t>
      </w:r>
      <w:proofErr w:type="gramEnd"/>
      <w:r w:rsidRPr="00C979ED">
        <w:rPr>
          <w:rFonts w:asciiTheme="minorHAnsi" w:hAnsiTheme="minorHAnsi" w:cstheme="minorHAnsi"/>
        </w:rPr>
        <w:t xml:space="preserve"> the voice of thousands of young people through the use of </w:t>
      </w:r>
      <w:r w:rsidRPr="00C979ED">
        <w:rPr>
          <w:rFonts w:asciiTheme="minorHAnsi" w:hAnsiTheme="minorHAnsi" w:cstheme="minorHAnsi"/>
        </w:rPr>
        <w:lastRenderedPageBreak/>
        <w:t xml:space="preserve">social media and other online technologies used to share ideas and communicate. Whether youth are connected across the province or around the world, the process is designed to help youth wrestle with complex global issues, in a collaborative online space, </w:t>
      </w:r>
      <w:r w:rsidRPr="00C979ED">
        <w:rPr>
          <w:rFonts w:asciiTheme="minorHAnsi" w:hAnsiTheme="minorHAnsi" w:cstheme="minorHAnsi"/>
          <w:color w:val="000000"/>
        </w:rPr>
        <w:t xml:space="preserve">led through a dialogue with local and international experts. In the end, students create a unified document, synthesizing the voice of the represented youth. Engaging from 500 to 10,000 students, these </w:t>
      </w:r>
      <w:proofErr w:type="gramStart"/>
      <w:r w:rsidRPr="00C979ED">
        <w:rPr>
          <w:rFonts w:asciiTheme="minorHAnsi" w:hAnsiTheme="minorHAnsi" w:cstheme="minorHAnsi"/>
          <w:color w:val="000000"/>
        </w:rPr>
        <w:t>document</w:t>
      </w:r>
      <w:proofErr w:type="gramEnd"/>
      <w:r w:rsidRPr="00C979ED">
        <w:rPr>
          <w:rFonts w:asciiTheme="minorHAnsi" w:hAnsiTheme="minorHAnsi" w:cstheme="minorHAnsi"/>
          <w:color w:val="000000"/>
        </w:rPr>
        <w:t xml:space="preserve"> have been presented all around the world, from the United Nations Climate Change Conference to the Premier of Alberta.</w:t>
      </w:r>
    </w:p>
    <w:p w14:paraId="53B02180" w14:textId="77777777" w:rsidR="00DE2326" w:rsidRPr="00C979ED" w:rsidRDefault="00DE2326" w:rsidP="00DE2326">
      <w:pPr>
        <w:rPr>
          <w:rFonts w:asciiTheme="minorHAnsi" w:eastAsia="Times New Roman" w:hAnsiTheme="minorHAnsi" w:cstheme="minorHAnsi"/>
        </w:rPr>
      </w:pPr>
    </w:p>
    <w:p w14:paraId="2701FFA5" w14:textId="77777777" w:rsidR="00DE2326" w:rsidRPr="001C63F3" w:rsidRDefault="00DE2326" w:rsidP="00DE2326">
      <w:pPr>
        <w:widowControl w:val="0"/>
        <w:autoSpaceDE w:val="0"/>
        <w:autoSpaceDN w:val="0"/>
        <w:adjustRightInd w:val="0"/>
        <w:spacing w:line="260" w:lineRule="atLeast"/>
        <w:ind w:firstLine="720"/>
        <w:rPr>
          <w:rFonts w:asciiTheme="minorHAnsi" w:eastAsiaTheme="minorEastAsia" w:hAnsiTheme="minorHAnsi" w:cstheme="minorHAnsi"/>
          <w:b/>
          <w:sz w:val="28"/>
          <w:szCs w:val="28"/>
        </w:rPr>
      </w:pPr>
      <w:r w:rsidRPr="001C63F3">
        <w:rPr>
          <w:rFonts w:asciiTheme="minorHAnsi" w:hAnsiTheme="minorHAnsi" w:cstheme="minorHAnsi"/>
          <w:b/>
          <w:sz w:val="28"/>
          <w:szCs w:val="28"/>
        </w:rPr>
        <w:t xml:space="preserve">Engaging Students </w:t>
      </w:r>
      <w:r>
        <w:rPr>
          <w:rFonts w:asciiTheme="minorHAnsi" w:hAnsiTheme="minorHAnsi" w:cstheme="minorHAnsi"/>
          <w:b/>
          <w:sz w:val="28"/>
          <w:szCs w:val="28"/>
        </w:rPr>
        <w:t>–</w:t>
      </w:r>
      <w:r w:rsidRPr="001C63F3">
        <w:rPr>
          <w:rFonts w:asciiTheme="minorHAnsi" w:hAnsiTheme="minorHAnsi" w:cstheme="minorHAnsi"/>
          <w:b/>
          <w:sz w:val="28"/>
          <w:szCs w:val="28"/>
        </w:rPr>
        <w:t xml:space="preserve"> </w:t>
      </w:r>
      <w:r>
        <w:rPr>
          <w:rFonts w:asciiTheme="minorHAnsi" w:hAnsiTheme="minorHAnsi" w:cstheme="minorHAnsi"/>
          <w:b/>
          <w:sz w:val="28"/>
          <w:szCs w:val="28"/>
        </w:rPr>
        <w:t>Virtual Town Hall and White Paper</w:t>
      </w:r>
    </w:p>
    <w:p w14:paraId="12B9361C" w14:textId="77777777" w:rsidR="00DE2326" w:rsidRPr="00C979ED" w:rsidRDefault="00DE2326" w:rsidP="00DE2326">
      <w:pPr>
        <w:pStyle w:val="NoSpacing"/>
        <w:rPr>
          <w:rFonts w:asciiTheme="minorHAnsi" w:hAnsiTheme="minorHAnsi" w:cstheme="minorHAnsi"/>
          <w:b/>
          <w:sz w:val="24"/>
          <w:szCs w:val="24"/>
        </w:rPr>
      </w:pPr>
    </w:p>
    <w:p w14:paraId="665D897D" w14:textId="77777777" w:rsidR="00DE2326" w:rsidRPr="00C979ED" w:rsidRDefault="00DE2326" w:rsidP="00DE2326">
      <w:pPr>
        <w:pStyle w:val="NoSpacing"/>
        <w:ind w:left="720"/>
        <w:rPr>
          <w:rFonts w:asciiTheme="minorHAnsi" w:hAnsiTheme="minorHAnsi" w:cstheme="minorHAnsi"/>
          <w:sz w:val="24"/>
          <w:szCs w:val="24"/>
        </w:rPr>
      </w:pPr>
      <w:r w:rsidRPr="00C979ED">
        <w:rPr>
          <w:rFonts w:asciiTheme="minorHAnsi" w:hAnsiTheme="minorHAnsi" w:cstheme="minorHAnsi"/>
          <w:sz w:val="24"/>
          <w:szCs w:val="24"/>
        </w:rPr>
        <w:t>The</w:t>
      </w:r>
      <w:r w:rsidRPr="00C979ED">
        <w:rPr>
          <w:rFonts w:asciiTheme="minorHAnsi" w:hAnsiTheme="minorHAnsi" w:cstheme="minorHAnsi"/>
          <w:b/>
          <w:sz w:val="24"/>
          <w:szCs w:val="24"/>
        </w:rPr>
        <w:t xml:space="preserve"> Long-term Project Goal </w:t>
      </w:r>
      <w:r w:rsidRPr="00C979ED">
        <w:rPr>
          <w:rFonts w:asciiTheme="minorHAnsi" w:hAnsiTheme="minorHAnsi" w:cstheme="minorHAnsi"/>
          <w:sz w:val="24"/>
          <w:szCs w:val="24"/>
        </w:rPr>
        <w:t xml:space="preserve">is to </w:t>
      </w:r>
      <w:r w:rsidRPr="00C979ED">
        <w:rPr>
          <w:rFonts w:asciiTheme="minorHAnsi" w:hAnsiTheme="minorHAnsi" w:cstheme="minorHAnsi"/>
          <w:b/>
          <w:sz w:val="24"/>
          <w:szCs w:val="24"/>
        </w:rPr>
        <w:t>e</w:t>
      </w:r>
      <w:r w:rsidRPr="00C979ED">
        <w:rPr>
          <w:rFonts w:asciiTheme="minorHAnsi" w:hAnsiTheme="minorHAnsi" w:cstheme="minorHAnsi"/>
          <w:sz w:val="24"/>
          <w:szCs w:val="24"/>
        </w:rPr>
        <w:t>nable young people to learn about and engage with their communities, local and provincially, in the creation of a vision for change in education, society around the role technology, science and the arts.</w:t>
      </w:r>
    </w:p>
    <w:p w14:paraId="2D707EE4" w14:textId="77777777" w:rsidR="00DE2326" w:rsidRPr="00C979ED" w:rsidRDefault="00DE2326" w:rsidP="00DE2326">
      <w:pPr>
        <w:pStyle w:val="NoSpacing"/>
        <w:ind w:left="720" w:firstLine="720"/>
        <w:rPr>
          <w:rFonts w:asciiTheme="minorHAnsi" w:hAnsiTheme="minorHAnsi" w:cstheme="minorHAnsi"/>
          <w:sz w:val="24"/>
          <w:szCs w:val="24"/>
        </w:rPr>
      </w:pPr>
    </w:p>
    <w:p w14:paraId="4FC0BBAE" w14:textId="77777777" w:rsidR="00DE2326" w:rsidRPr="00C979ED" w:rsidRDefault="00DE2326" w:rsidP="00DE2326">
      <w:pPr>
        <w:pStyle w:val="NoSpacing"/>
        <w:ind w:left="720"/>
        <w:rPr>
          <w:rFonts w:asciiTheme="minorHAnsi" w:hAnsiTheme="minorHAnsi" w:cstheme="minorHAnsi"/>
          <w:sz w:val="24"/>
          <w:szCs w:val="24"/>
        </w:rPr>
      </w:pPr>
      <w:r w:rsidRPr="00C979ED">
        <w:rPr>
          <w:rFonts w:asciiTheme="minorHAnsi" w:hAnsiTheme="minorHAnsi" w:cstheme="minorHAnsi"/>
          <w:sz w:val="24"/>
          <w:szCs w:val="24"/>
        </w:rPr>
        <w:t>The</w:t>
      </w:r>
      <w:r w:rsidRPr="00C979ED">
        <w:rPr>
          <w:rFonts w:asciiTheme="minorHAnsi" w:hAnsiTheme="minorHAnsi" w:cstheme="minorHAnsi"/>
          <w:b/>
          <w:sz w:val="24"/>
          <w:szCs w:val="24"/>
        </w:rPr>
        <w:t xml:space="preserve"> Short-term Project Goal</w:t>
      </w:r>
      <w:r w:rsidRPr="00C979ED">
        <w:rPr>
          <w:rFonts w:asciiTheme="minorHAnsi" w:hAnsiTheme="minorHAnsi" w:cstheme="minorHAnsi"/>
          <w:sz w:val="24"/>
          <w:szCs w:val="24"/>
        </w:rPr>
        <w:t xml:space="preserve"> is to link thousands of students across Alberta to collaborate and write a white paper sharing their vision for the future of Education with a special focus on Technology, Science and the Arts. </w:t>
      </w:r>
    </w:p>
    <w:p w14:paraId="2FECEDA9" w14:textId="77777777" w:rsidR="00DE2326" w:rsidRPr="00C979ED" w:rsidRDefault="00DE2326" w:rsidP="00DE2326">
      <w:pPr>
        <w:pStyle w:val="NoSpacing"/>
        <w:tabs>
          <w:tab w:val="left" w:pos="1460"/>
        </w:tabs>
        <w:rPr>
          <w:rFonts w:asciiTheme="minorHAnsi" w:hAnsiTheme="minorHAnsi" w:cstheme="minorHAnsi"/>
          <w:sz w:val="24"/>
          <w:szCs w:val="24"/>
        </w:rPr>
      </w:pPr>
      <w:r w:rsidRPr="00C979ED">
        <w:rPr>
          <w:rFonts w:asciiTheme="minorHAnsi" w:hAnsiTheme="minorHAnsi" w:cstheme="minorHAnsi"/>
          <w:sz w:val="24"/>
          <w:szCs w:val="24"/>
        </w:rPr>
        <w:tab/>
      </w:r>
    </w:p>
    <w:p w14:paraId="2F663201" w14:textId="77777777" w:rsidR="00DE2326" w:rsidRPr="001C63F3" w:rsidRDefault="00DE2326" w:rsidP="00DE2326">
      <w:pPr>
        <w:pStyle w:val="NoSpacing"/>
        <w:ind w:left="720"/>
        <w:rPr>
          <w:rFonts w:asciiTheme="minorHAnsi" w:hAnsiTheme="minorHAnsi" w:cstheme="minorHAnsi"/>
          <w:sz w:val="28"/>
          <w:szCs w:val="28"/>
        </w:rPr>
      </w:pPr>
      <w:r w:rsidRPr="001C63F3">
        <w:rPr>
          <w:rFonts w:asciiTheme="minorHAnsi" w:hAnsiTheme="minorHAnsi" w:cstheme="minorHAnsi"/>
          <w:b/>
          <w:sz w:val="28"/>
          <w:szCs w:val="28"/>
        </w:rPr>
        <w:t>The Project’s two interconnected streams:</w:t>
      </w:r>
    </w:p>
    <w:p w14:paraId="7E992062" w14:textId="77777777" w:rsidR="00DE2326" w:rsidRPr="00C979ED" w:rsidRDefault="00DE2326" w:rsidP="00DE2326">
      <w:pPr>
        <w:pStyle w:val="NoSpacing"/>
        <w:rPr>
          <w:rFonts w:asciiTheme="minorHAnsi" w:hAnsiTheme="minorHAnsi" w:cstheme="minorHAnsi"/>
          <w:sz w:val="24"/>
          <w:szCs w:val="24"/>
        </w:rPr>
      </w:pPr>
    </w:p>
    <w:p w14:paraId="537C4F81" w14:textId="77777777" w:rsidR="00DE2326" w:rsidRDefault="00DE2326" w:rsidP="00DE2326">
      <w:pPr>
        <w:pStyle w:val="NoSpacing"/>
        <w:numPr>
          <w:ilvl w:val="0"/>
          <w:numId w:val="24"/>
        </w:numPr>
        <w:rPr>
          <w:rFonts w:asciiTheme="minorHAnsi" w:hAnsiTheme="minorHAnsi" w:cstheme="minorHAnsi"/>
          <w:b/>
          <w:sz w:val="24"/>
          <w:szCs w:val="24"/>
        </w:rPr>
      </w:pPr>
      <w:r w:rsidRPr="00C979ED">
        <w:rPr>
          <w:rFonts w:asciiTheme="minorHAnsi" w:hAnsiTheme="minorHAnsi" w:cstheme="minorHAnsi"/>
          <w:b/>
          <w:sz w:val="24"/>
          <w:szCs w:val="24"/>
        </w:rPr>
        <w:t xml:space="preserve">Six to eight schools collaborate to prepare a white paper on their vision for the future of </w:t>
      </w:r>
    </w:p>
    <w:p w14:paraId="6302E419" w14:textId="77777777" w:rsidR="00DE2326" w:rsidRPr="00C979ED" w:rsidRDefault="00DE2326" w:rsidP="00DE2326">
      <w:pPr>
        <w:pStyle w:val="NoSpacing"/>
        <w:ind w:left="1080"/>
        <w:rPr>
          <w:rFonts w:asciiTheme="minorHAnsi" w:hAnsiTheme="minorHAnsi" w:cstheme="minorHAnsi"/>
          <w:b/>
          <w:sz w:val="24"/>
          <w:szCs w:val="24"/>
        </w:rPr>
      </w:pPr>
      <w:r>
        <w:rPr>
          <w:rFonts w:asciiTheme="minorHAnsi" w:hAnsiTheme="minorHAnsi" w:cstheme="minorHAnsi"/>
          <w:b/>
          <w:sz w:val="24"/>
          <w:szCs w:val="24"/>
        </w:rPr>
        <w:t>E</w:t>
      </w:r>
      <w:r w:rsidRPr="00C979ED">
        <w:rPr>
          <w:rFonts w:asciiTheme="minorHAnsi" w:hAnsiTheme="minorHAnsi" w:cstheme="minorHAnsi"/>
          <w:b/>
          <w:sz w:val="24"/>
          <w:szCs w:val="24"/>
        </w:rPr>
        <w:t xml:space="preserve">ducation in Alberta (January 2017 – April 2017). </w:t>
      </w:r>
    </w:p>
    <w:p w14:paraId="00F583EE" w14:textId="77777777" w:rsidR="00DE2326" w:rsidRPr="00C979ED" w:rsidRDefault="00DE2326" w:rsidP="00DE2326">
      <w:pPr>
        <w:pStyle w:val="NoSpacing"/>
        <w:numPr>
          <w:ilvl w:val="0"/>
          <w:numId w:val="29"/>
        </w:numPr>
        <w:rPr>
          <w:rFonts w:asciiTheme="minorHAnsi" w:hAnsiTheme="minorHAnsi" w:cstheme="minorHAnsi"/>
          <w:sz w:val="24"/>
          <w:szCs w:val="24"/>
        </w:rPr>
      </w:pPr>
      <w:r w:rsidRPr="00C979ED">
        <w:rPr>
          <w:rFonts w:asciiTheme="minorHAnsi" w:hAnsiTheme="minorHAnsi" w:cstheme="minorHAnsi"/>
          <w:sz w:val="24"/>
          <w:szCs w:val="24"/>
        </w:rPr>
        <w:t xml:space="preserve">Create curriculum for engagement </w:t>
      </w:r>
      <w:r w:rsidRPr="00C979ED">
        <w:rPr>
          <w:rFonts w:asciiTheme="minorHAnsi" w:hAnsiTheme="minorHAnsi" w:cstheme="minorHAnsi"/>
          <w:b/>
          <w:sz w:val="24"/>
          <w:szCs w:val="24"/>
        </w:rPr>
        <w:t>(October – December 2017)</w:t>
      </w:r>
    </w:p>
    <w:p w14:paraId="65D2E3B4" w14:textId="77777777" w:rsidR="00DE2326" w:rsidRPr="00C979ED" w:rsidRDefault="00DE2326" w:rsidP="00DE2326">
      <w:pPr>
        <w:pStyle w:val="NoSpacing"/>
        <w:numPr>
          <w:ilvl w:val="0"/>
          <w:numId w:val="29"/>
        </w:numPr>
        <w:rPr>
          <w:rFonts w:asciiTheme="minorHAnsi" w:hAnsiTheme="minorHAnsi" w:cstheme="minorHAnsi"/>
          <w:sz w:val="24"/>
          <w:szCs w:val="24"/>
        </w:rPr>
      </w:pPr>
      <w:r w:rsidRPr="00C979ED">
        <w:rPr>
          <w:rFonts w:asciiTheme="minorHAnsi" w:hAnsiTheme="minorHAnsi" w:cstheme="minorHAnsi"/>
          <w:sz w:val="24"/>
          <w:szCs w:val="24"/>
        </w:rPr>
        <w:t>Six to eight provincial lead schools (six municipalities) from across Alberta are selected to participate.</w:t>
      </w:r>
      <w:r w:rsidRPr="00C979ED">
        <w:rPr>
          <w:rFonts w:asciiTheme="minorHAnsi" w:hAnsiTheme="minorHAnsi" w:cstheme="minorHAnsi"/>
          <w:b/>
          <w:sz w:val="24"/>
          <w:szCs w:val="24"/>
        </w:rPr>
        <w:t xml:space="preserve">(January 2017) </w:t>
      </w:r>
    </w:p>
    <w:p w14:paraId="66764A9A" w14:textId="77777777" w:rsidR="00DE2326" w:rsidRPr="00C979ED" w:rsidRDefault="00DE2326" w:rsidP="00DE2326">
      <w:pPr>
        <w:pStyle w:val="NoSpacing"/>
        <w:numPr>
          <w:ilvl w:val="0"/>
          <w:numId w:val="29"/>
        </w:numPr>
        <w:rPr>
          <w:rFonts w:asciiTheme="minorHAnsi" w:hAnsiTheme="minorHAnsi" w:cstheme="minorHAnsi"/>
          <w:sz w:val="24"/>
          <w:szCs w:val="24"/>
        </w:rPr>
      </w:pPr>
      <w:r w:rsidRPr="00C979ED">
        <w:rPr>
          <w:rFonts w:asciiTheme="minorHAnsi" w:hAnsiTheme="minorHAnsi" w:cstheme="minorHAnsi"/>
          <w:sz w:val="24"/>
          <w:szCs w:val="24"/>
        </w:rPr>
        <w:t xml:space="preserve">Over the course of six weeks, student leaders from each of the provincial lead schools (30-40 student leaders) meet on a weekly basis to research and identify key issues (working both synchronously, via video conferencing, and asynchronously, using a specially designed interactive student portal, discussion boards, blogs, etc.). </w:t>
      </w:r>
      <w:r w:rsidRPr="00C979ED">
        <w:rPr>
          <w:rFonts w:asciiTheme="minorHAnsi" w:hAnsiTheme="minorHAnsi" w:cstheme="minorHAnsi"/>
          <w:b/>
          <w:sz w:val="24"/>
          <w:szCs w:val="24"/>
        </w:rPr>
        <w:t>(February 2017-March 2017)</w:t>
      </w:r>
      <w:r w:rsidRPr="00C979ED">
        <w:rPr>
          <w:rFonts w:asciiTheme="minorHAnsi" w:hAnsiTheme="minorHAnsi" w:cstheme="minorHAnsi"/>
          <w:sz w:val="24"/>
          <w:szCs w:val="24"/>
        </w:rPr>
        <w:t xml:space="preserve"> </w:t>
      </w:r>
    </w:p>
    <w:p w14:paraId="6318F5EC" w14:textId="77777777" w:rsidR="00DE2326" w:rsidRPr="00C979ED" w:rsidRDefault="00DE2326" w:rsidP="00DE2326">
      <w:pPr>
        <w:pStyle w:val="NoSpacing"/>
        <w:numPr>
          <w:ilvl w:val="0"/>
          <w:numId w:val="29"/>
        </w:numPr>
        <w:rPr>
          <w:rFonts w:asciiTheme="minorHAnsi" w:hAnsiTheme="minorHAnsi" w:cstheme="minorHAnsi"/>
          <w:sz w:val="24"/>
          <w:szCs w:val="24"/>
        </w:rPr>
      </w:pPr>
      <w:r w:rsidRPr="00C979ED">
        <w:rPr>
          <w:rFonts w:asciiTheme="minorHAnsi" w:hAnsiTheme="minorHAnsi" w:cstheme="minorHAnsi"/>
          <w:sz w:val="24"/>
          <w:szCs w:val="24"/>
        </w:rPr>
        <w:t xml:space="preserve">Provincial lead schools meet in a province wide virtual town hall to facilitate a larger group discussion (200-300 students). Various local and provincial stakeholders are invited to join. </w:t>
      </w:r>
      <w:r w:rsidRPr="00C979ED">
        <w:rPr>
          <w:rFonts w:asciiTheme="minorHAnsi" w:hAnsiTheme="minorHAnsi" w:cstheme="minorHAnsi"/>
          <w:b/>
          <w:sz w:val="24"/>
          <w:szCs w:val="24"/>
        </w:rPr>
        <w:t>(March 2017)</w:t>
      </w:r>
    </w:p>
    <w:p w14:paraId="4F9F41DD" w14:textId="77777777" w:rsidR="00DE2326" w:rsidRPr="00C979ED" w:rsidRDefault="00DE2326" w:rsidP="00DE2326">
      <w:pPr>
        <w:pStyle w:val="NoSpacing"/>
        <w:numPr>
          <w:ilvl w:val="0"/>
          <w:numId w:val="29"/>
        </w:numPr>
        <w:rPr>
          <w:rFonts w:asciiTheme="minorHAnsi" w:hAnsiTheme="minorHAnsi" w:cstheme="minorHAnsi"/>
          <w:sz w:val="24"/>
          <w:szCs w:val="24"/>
        </w:rPr>
      </w:pPr>
      <w:r w:rsidRPr="00C979ED">
        <w:rPr>
          <w:rFonts w:asciiTheme="minorHAnsi" w:hAnsiTheme="minorHAnsi" w:cstheme="minorHAnsi"/>
          <w:sz w:val="24"/>
          <w:szCs w:val="24"/>
        </w:rPr>
        <w:t>Creation of a survey based on the results of the above collaborations, validated by a larger community of students (1000-2000 students). (</w:t>
      </w:r>
      <w:r w:rsidRPr="00C979ED">
        <w:rPr>
          <w:rFonts w:asciiTheme="minorHAnsi" w:hAnsiTheme="minorHAnsi" w:cstheme="minorHAnsi"/>
          <w:b/>
          <w:sz w:val="24"/>
          <w:szCs w:val="24"/>
        </w:rPr>
        <w:t>March 2017)</w:t>
      </w:r>
    </w:p>
    <w:p w14:paraId="2BAEA10A" w14:textId="77777777" w:rsidR="00DE2326" w:rsidRPr="00C979ED" w:rsidRDefault="00DE2326" w:rsidP="00DE2326">
      <w:pPr>
        <w:pStyle w:val="NoSpacing"/>
        <w:numPr>
          <w:ilvl w:val="0"/>
          <w:numId w:val="29"/>
        </w:numPr>
        <w:rPr>
          <w:rFonts w:asciiTheme="minorHAnsi" w:hAnsiTheme="minorHAnsi" w:cstheme="minorHAnsi"/>
          <w:sz w:val="24"/>
          <w:szCs w:val="24"/>
        </w:rPr>
      </w:pPr>
      <w:r w:rsidRPr="00C979ED">
        <w:rPr>
          <w:rFonts w:asciiTheme="minorHAnsi" w:hAnsiTheme="minorHAnsi" w:cstheme="minorHAnsi"/>
          <w:sz w:val="24"/>
          <w:szCs w:val="24"/>
        </w:rPr>
        <w:t xml:space="preserve">A select group of student leaders (12-16 students, 2 from each school) come together at the University of Alberta to synthesize the work done into a paper. </w:t>
      </w:r>
      <w:r w:rsidRPr="00C979ED">
        <w:rPr>
          <w:rFonts w:asciiTheme="minorHAnsi" w:hAnsiTheme="minorHAnsi" w:cstheme="minorHAnsi"/>
          <w:b/>
          <w:sz w:val="24"/>
          <w:szCs w:val="24"/>
        </w:rPr>
        <w:t>(March 2017)</w:t>
      </w:r>
    </w:p>
    <w:p w14:paraId="6564C9BB" w14:textId="77777777" w:rsidR="00DE2326" w:rsidRPr="00740A57" w:rsidRDefault="00DE2326" w:rsidP="00DE2326">
      <w:pPr>
        <w:pStyle w:val="NoSpacing"/>
        <w:numPr>
          <w:ilvl w:val="0"/>
          <w:numId w:val="29"/>
        </w:numPr>
        <w:rPr>
          <w:rFonts w:asciiTheme="minorHAnsi" w:hAnsiTheme="minorHAnsi" w:cstheme="minorHAnsi"/>
          <w:sz w:val="24"/>
          <w:szCs w:val="24"/>
        </w:rPr>
      </w:pPr>
      <w:r w:rsidRPr="00C979ED">
        <w:rPr>
          <w:rFonts w:asciiTheme="minorHAnsi" w:hAnsiTheme="minorHAnsi" w:cstheme="minorHAnsi"/>
          <w:sz w:val="24"/>
          <w:szCs w:val="24"/>
        </w:rPr>
        <w:t xml:space="preserve">This paper would be presented on behalf of the youth of Alberta to ABC tech with the option of sharing it to other strategic stakeholders (i.e. Minister of Education, local school boards, local Chambers of Commerce, etc.) </w:t>
      </w:r>
      <w:r w:rsidRPr="00C979ED">
        <w:rPr>
          <w:rFonts w:asciiTheme="minorHAnsi" w:hAnsiTheme="minorHAnsi" w:cstheme="minorHAnsi"/>
          <w:b/>
          <w:sz w:val="24"/>
          <w:szCs w:val="24"/>
        </w:rPr>
        <w:t>(April 2017 – ongoing)</w:t>
      </w:r>
    </w:p>
    <w:p w14:paraId="669C079D" w14:textId="77777777" w:rsidR="00DE2326" w:rsidRPr="00C979ED" w:rsidRDefault="00DE2326" w:rsidP="00DE2326">
      <w:pPr>
        <w:pStyle w:val="NoSpacing"/>
        <w:rPr>
          <w:rFonts w:asciiTheme="minorHAnsi" w:hAnsiTheme="minorHAnsi" w:cstheme="minorHAnsi"/>
          <w:sz w:val="24"/>
          <w:szCs w:val="24"/>
        </w:rPr>
      </w:pPr>
    </w:p>
    <w:p w14:paraId="0ADCF578" w14:textId="77777777" w:rsidR="00DE2326" w:rsidRPr="00C979ED" w:rsidRDefault="00DE2326" w:rsidP="00DE2326">
      <w:pPr>
        <w:pStyle w:val="NoSpacing"/>
        <w:ind w:firstLine="720"/>
        <w:rPr>
          <w:rFonts w:asciiTheme="minorHAnsi" w:hAnsiTheme="minorHAnsi" w:cstheme="minorHAnsi"/>
          <w:b/>
          <w:sz w:val="24"/>
          <w:szCs w:val="24"/>
        </w:rPr>
      </w:pPr>
      <w:r>
        <w:rPr>
          <w:rFonts w:asciiTheme="minorHAnsi" w:hAnsiTheme="minorHAnsi" w:cstheme="minorHAnsi"/>
          <w:b/>
          <w:sz w:val="24"/>
          <w:szCs w:val="24"/>
        </w:rPr>
        <w:t xml:space="preserve">2. </w:t>
      </w:r>
      <w:r w:rsidRPr="00C979ED">
        <w:rPr>
          <w:rFonts w:asciiTheme="minorHAnsi" w:hAnsiTheme="minorHAnsi" w:cstheme="minorHAnsi"/>
          <w:b/>
          <w:sz w:val="24"/>
          <w:szCs w:val="24"/>
        </w:rPr>
        <w:t>Other Schools Investigate Critical Issues in their Community – March-April 2017 (Stream 2)</w:t>
      </w:r>
    </w:p>
    <w:p w14:paraId="59C1B17E" w14:textId="77777777" w:rsidR="00DE2326" w:rsidRPr="00C979ED" w:rsidRDefault="00DE2326" w:rsidP="00DE2326">
      <w:pPr>
        <w:pStyle w:val="NoSpacing"/>
        <w:ind w:left="720"/>
        <w:rPr>
          <w:rFonts w:asciiTheme="minorHAnsi" w:hAnsiTheme="minorHAnsi" w:cstheme="minorHAnsi"/>
          <w:sz w:val="24"/>
          <w:szCs w:val="24"/>
        </w:rPr>
      </w:pPr>
      <w:r w:rsidRPr="00C979ED">
        <w:rPr>
          <w:rFonts w:asciiTheme="minorHAnsi" w:hAnsiTheme="minorHAnsi" w:cstheme="minorHAnsi"/>
          <w:sz w:val="24"/>
          <w:szCs w:val="24"/>
        </w:rPr>
        <w:t xml:space="preserve">Students in other provincial </w:t>
      </w:r>
      <w:proofErr w:type="gramStart"/>
      <w:r w:rsidRPr="00C979ED">
        <w:rPr>
          <w:rFonts w:asciiTheme="minorHAnsi" w:hAnsiTheme="minorHAnsi" w:cstheme="minorHAnsi"/>
          <w:sz w:val="24"/>
          <w:szCs w:val="24"/>
        </w:rPr>
        <w:t>schools,</w:t>
      </w:r>
      <w:proofErr w:type="gramEnd"/>
      <w:r w:rsidRPr="00C979ED">
        <w:rPr>
          <w:rFonts w:asciiTheme="minorHAnsi" w:hAnsiTheme="minorHAnsi" w:cstheme="minorHAnsi"/>
          <w:sz w:val="24"/>
          <w:szCs w:val="24"/>
        </w:rPr>
        <w:t xml:space="preserve"> examine and communicate on key educational change and social issues in their communities using social media. Their contributions are integrated into the main stream of dialogue in Stream 1. CGE and ABC Tech will promote this Stream 2 activity through their websites, social media and networks. </w:t>
      </w:r>
    </w:p>
    <w:p w14:paraId="348CF0EE" w14:textId="77777777" w:rsidR="00DE2326" w:rsidRPr="001C63F3" w:rsidRDefault="00DE2326" w:rsidP="00DE2326">
      <w:pPr>
        <w:widowControl w:val="0"/>
        <w:autoSpaceDE w:val="0"/>
        <w:autoSpaceDN w:val="0"/>
        <w:adjustRightInd w:val="0"/>
        <w:spacing w:line="260" w:lineRule="atLeast"/>
        <w:ind w:firstLine="720"/>
        <w:rPr>
          <w:rFonts w:asciiTheme="minorHAnsi" w:hAnsiTheme="minorHAnsi" w:cstheme="minorHAnsi"/>
          <w:b/>
          <w:sz w:val="28"/>
          <w:szCs w:val="28"/>
        </w:rPr>
      </w:pPr>
      <w:r w:rsidRPr="001C63F3">
        <w:rPr>
          <w:rFonts w:asciiTheme="minorHAnsi" w:hAnsiTheme="minorHAnsi" w:cstheme="minorHAnsi"/>
          <w:b/>
          <w:sz w:val="28"/>
          <w:szCs w:val="28"/>
        </w:rPr>
        <w:lastRenderedPageBreak/>
        <w:t>Project Metrics</w:t>
      </w:r>
    </w:p>
    <w:p w14:paraId="1E03AFCF" w14:textId="77777777" w:rsidR="00DE2326" w:rsidRPr="00C979ED" w:rsidRDefault="00DE2326" w:rsidP="00DE2326">
      <w:pPr>
        <w:pStyle w:val="NoSpacing"/>
        <w:rPr>
          <w:rFonts w:asciiTheme="minorHAnsi" w:hAnsiTheme="minorHAnsi" w:cstheme="minorHAnsi"/>
          <w:sz w:val="24"/>
          <w:szCs w:val="24"/>
        </w:rPr>
      </w:pPr>
    </w:p>
    <w:p w14:paraId="0E7C4768" w14:textId="77777777" w:rsidR="00DE2326" w:rsidRPr="00C979ED" w:rsidRDefault="00DE2326" w:rsidP="00DE2326">
      <w:pPr>
        <w:pStyle w:val="NoSpacing"/>
        <w:ind w:left="720"/>
        <w:rPr>
          <w:rFonts w:asciiTheme="minorHAnsi" w:hAnsiTheme="minorHAnsi" w:cstheme="minorHAnsi"/>
          <w:sz w:val="24"/>
          <w:szCs w:val="24"/>
        </w:rPr>
      </w:pPr>
      <w:r w:rsidRPr="00C979ED">
        <w:rPr>
          <w:rFonts w:asciiTheme="minorHAnsi" w:hAnsiTheme="minorHAnsi" w:cstheme="minorHAnsi"/>
          <w:sz w:val="24"/>
          <w:szCs w:val="24"/>
        </w:rPr>
        <w:t>The students from the provincial lead schools will produce a position paper. This paper may be presented through a workshop for education leaders at a provincial education technology conference.</w:t>
      </w:r>
    </w:p>
    <w:p w14:paraId="50CC24E4" w14:textId="77777777" w:rsidR="00DE2326" w:rsidRPr="00C979ED" w:rsidRDefault="00DE2326" w:rsidP="00DE2326">
      <w:pPr>
        <w:pStyle w:val="NoSpacing"/>
        <w:ind w:left="720"/>
        <w:rPr>
          <w:rFonts w:asciiTheme="minorHAnsi" w:hAnsiTheme="minorHAnsi" w:cstheme="minorHAnsi"/>
          <w:sz w:val="24"/>
          <w:szCs w:val="24"/>
        </w:rPr>
      </w:pPr>
    </w:p>
    <w:p w14:paraId="42B01CF0" w14:textId="77777777" w:rsidR="00DE2326" w:rsidRPr="00C979ED" w:rsidRDefault="00DE2326" w:rsidP="00DE2326">
      <w:pPr>
        <w:widowControl w:val="0"/>
        <w:autoSpaceDE w:val="0"/>
        <w:autoSpaceDN w:val="0"/>
        <w:adjustRightInd w:val="0"/>
        <w:spacing w:line="260" w:lineRule="atLeast"/>
        <w:ind w:left="720"/>
        <w:rPr>
          <w:rFonts w:asciiTheme="minorHAnsi" w:hAnsiTheme="minorHAnsi" w:cstheme="minorHAnsi"/>
        </w:rPr>
      </w:pPr>
      <w:r w:rsidRPr="00C979ED">
        <w:rPr>
          <w:rFonts w:asciiTheme="minorHAnsi" w:hAnsiTheme="minorHAnsi" w:cstheme="minorHAnsi"/>
        </w:rPr>
        <w:t>Estimated student engagement includes:</w:t>
      </w:r>
    </w:p>
    <w:p w14:paraId="7953026B" w14:textId="77777777" w:rsidR="00DE2326" w:rsidRPr="001C63F3" w:rsidRDefault="00DE2326" w:rsidP="00DE2326">
      <w:pPr>
        <w:widowControl w:val="0"/>
        <w:autoSpaceDE w:val="0"/>
        <w:autoSpaceDN w:val="0"/>
        <w:adjustRightInd w:val="0"/>
        <w:spacing w:line="260" w:lineRule="atLeast"/>
        <w:ind w:left="1440"/>
        <w:rPr>
          <w:rFonts w:asciiTheme="minorHAnsi" w:hAnsiTheme="minorHAnsi" w:cstheme="minorHAnsi"/>
        </w:rPr>
      </w:pPr>
      <w:r w:rsidRPr="001C63F3">
        <w:rPr>
          <w:rFonts w:asciiTheme="minorHAnsi" w:hAnsiTheme="minorHAnsi" w:cstheme="minorHAnsi"/>
          <w:b/>
        </w:rPr>
        <w:t xml:space="preserve">Stream 1 </w:t>
      </w:r>
      <w:proofErr w:type="gramStart"/>
      <w:r w:rsidRPr="001C63F3">
        <w:rPr>
          <w:rFonts w:asciiTheme="minorHAnsi" w:hAnsiTheme="minorHAnsi" w:cstheme="minorHAnsi"/>
          <w:b/>
        </w:rPr>
        <w:t>Students</w:t>
      </w:r>
      <w:proofErr w:type="gramEnd"/>
      <w:r w:rsidRPr="001C63F3">
        <w:rPr>
          <w:rFonts w:asciiTheme="minorHAnsi" w:hAnsiTheme="minorHAnsi" w:cstheme="minorHAnsi"/>
          <w:b/>
        </w:rPr>
        <w:t xml:space="preserve">.  </w:t>
      </w:r>
      <w:r w:rsidRPr="001C63F3">
        <w:rPr>
          <w:rFonts w:asciiTheme="minorHAnsi" w:hAnsiTheme="minorHAnsi" w:cstheme="minorHAnsi"/>
        </w:rPr>
        <w:t xml:space="preserve"> 6-8 lead schools from across Alberta, </w:t>
      </w:r>
    </w:p>
    <w:p w14:paraId="0090BDE8" w14:textId="77777777" w:rsidR="00DE2326" w:rsidRPr="00C979ED" w:rsidRDefault="00DE2326" w:rsidP="00DE2326">
      <w:pPr>
        <w:pStyle w:val="ListParagraph"/>
        <w:widowControl w:val="0"/>
        <w:numPr>
          <w:ilvl w:val="2"/>
          <w:numId w:val="26"/>
        </w:numPr>
        <w:autoSpaceDE w:val="0"/>
        <w:autoSpaceDN w:val="0"/>
        <w:adjustRightInd w:val="0"/>
        <w:spacing w:line="260" w:lineRule="atLeast"/>
        <w:ind w:left="2520"/>
        <w:rPr>
          <w:rFonts w:asciiTheme="minorHAnsi" w:hAnsiTheme="minorHAnsi" w:cstheme="minorHAnsi"/>
        </w:rPr>
      </w:pPr>
      <w:r w:rsidRPr="00C979ED">
        <w:rPr>
          <w:rFonts w:asciiTheme="minorHAnsi" w:hAnsiTheme="minorHAnsi" w:cstheme="minorHAnsi"/>
        </w:rPr>
        <w:t>30-60 leadership students;</w:t>
      </w:r>
    </w:p>
    <w:p w14:paraId="4BD22AA6" w14:textId="77777777" w:rsidR="00DE2326" w:rsidRPr="00C979ED" w:rsidRDefault="00DE2326" w:rsidP="00DE2326">
      <w:pPr>
        <w:pStyle w:val="ListParagraph"/>
        <w:widowControl w:val="0"/>
        <w:numPr>
          <w:ilvl w:val="2"/>
          <w:numId w:val="26"/>
        </w:numPr>
        <w:autoSpaceDE w:val="0"/>
        <w:autoSpaceDN w:val="0"/>
        <w:adjustRightInd w:val="0"/>
        <w:spacing w:line="260" w:lineRule="atLeast"/>
        <w:ind w:left="2520"/>
        <w:rPr>
          <w:rFonts w:asciiTheme="minorHAnsi" w:hAnsiTheme="minorHAnsi" w:cstheme="minorHAnsi"/>
        </w:rPr>
      </w:pPr>
      <w:r w:rsidRPr="00C979ED">
        <w:rPr>
          <w:rFonts w:asciiTheme="minorHAnsi" w:hAnsiTheme="minorHAnsi" w:cstheme="minorHAnsi"/>
        </w:rPr>
        <w:t xml:space="preserve">100-200 students in Virtual Town Hall </w:t>
      </w:r>
    </w:p>
    <w:p w14:paraId="58BAF314" w14:textId="77777777" w:rsidR="00DE2326" w:rsidRPr="00C979ED" w:rsidRDefault="00DE2326" w:rsidP="00DE2326">
      <w:pPr>
        <w:pStyle w:val="ListParagraph"/>
        <w:widowControl w:val="0"/>
        <w:numPr>
          <w:ilvl w:val="2"/>
          <w:numId w:val="26"/>
        </w:numPr>
        <w:autoSpaceDE w:val="0"/>
        <w:autoSpaceDN w:val="0"/>
        <w:adjustRightInd w:val="0"/>
        <w:spacing w:line="260" w:lineRule="atLeast"/>
        <w:ind w:left="2520"/>
        <w:rPr>
          <w:rFonts w:asciiTheme="minorHAnsi" w:hAnsiTheme="minorHAnsi" w:cstheme="minorHAnsi"/>
        </w:rPr>
      </w:pPr>
      <w:r w:rsidRPr="00C979ED">
        <w:rPr>
          <w:rFonts w:asciiTheme="minorHAnsi" w:hAnsiTheme="minorHAnsi" w:cstheme="minorHAnsi"/>
        </w:rPr>
        <w:t>1000-2000 student from the general student body participate in survey</w:t>
      </w:r>
    </w:p>
    <w:p w14:paraId="170C243B" w14:textId="77777777" w:rsidR="00DE2326" w:rsidRPr="00C979ED" w:rsidRDefault="00DE2326" w:rsidP="00DE2326">
      <w:pPr>
        <w:widowControl w:val="0"/>
        <w:autoSpaceDE w:val="0"/>
        <w:autoSpaceDN w:val="0"/>
        <w:adjustRightInd w:val="0"/>
        <w:spacing w:line="260" w:lineRule="atLeast"/>
        <w:ind w:left="720"/>
        <w:rPr>
          <w:rFonts w:asciiTheme="minorHAnsi" w:hAnsiTheme="minorHAnsi" w:cstheme="minorHAnsi"/>
        </w:rPr>
      </w:pPr>
      <w:r w:rsidRPr="00C979ED">
        <w:rPr>
          <w:rFonts w:asciiTheme="minorHAnsi" w:hAnsiTheme="minorHAnsi" w:cstheme="minorHAnsi"/>
        </w:rPr>
        <w:t>Students from other local schools may participate in the Education Technology Conference workshop.</w:t>
      </w:r>
    </w:p>
    <w:p w14:paraId="47D6965E" w14:textId="77777777" w:rsidR="00DE2326" w:rsidRPr="001C63F3" w:rsidRDefault="00DE2326" w:rsidP="00DE2326">
      <w:pPr>
        <w:widowControl w:val="0"/>
        <w:autoSpaceDE w:val="0"/>
        <w:autoSpaceDN w:val="0"/>
        <w:adjustRightInd w:val="0"/>
        <w:spacing w:line="260" w:lineRule="atLeast"/>
        <w:ind w:left="1440"/>
        <w:rPr>
          <w:rFonts w:asciiTheme="minorHAnsi" w:hAnsiTheme="minorHAnsi" w:cstheme="minorHAnsi"/>
        </w:rPr>
      </w:pPr>
      <w:r w:rsidRPr="001C63F3">
        <w:rPr>
          <w:rFonts w:asciiTheme="minorHAnsi" w:hAnsiTheme="minorHAnsi" w:cstheme="minorHAnsi"/>
          <w:b/>
        </w:rPr>
        <w:t xml:space="preserve">Stream 2 Students.  </w:t>
      </w:r>
      <w:r w:rsidRPr="001C63F3">
        <w:rPr>
          <w:rFonts w:asciiTheme="minorHAnsi" w:hAnsiTheme="minorHAnsi" w:cstheme="minorHAnsi"/>
        </w:rPr>
        <w:t xml:space="preserve">20 classes and/or leadership groups participate, or approximately 500 students </w:t>
      </w:r>
    </w:p>
    <w:p w14:paraId="0E537110" w14:textId="77777777" w:rsidR="00DE2326" w:rsidRPr="00C979ED" w:rsidRDefault="00DE2326" w:rsidP="00DE2326">
      <w:pPr>
        <w:widowControl w:val="0"/>
        <w:autoSpaceDE w:val="0"/>
        <w:autoSpaceDN w:val="0"/>
        <w:adjustRightInd w:val="0"/>
        <w:spacing w:line="260" w:lineRule="atLeast"/>
        <w:rPr>
          <w:rFonts w:asciiTheme="minorHAnsi" w:hAnsiTheme="minorHAnsi" w:cstheme="minorHAnsi"/>
        </w:rPr>
      </w:pPr>
    </w:p>
    <w:p w14:paraId="32252F48" w14:textId="77777777" w:rsidR="00DE2326" w:rsidRPr="001C63F3" w:rsidRDefault="00DE2326" w:rsidP="00DE2326">
      <w:pPr>
        <w:widowControl w:val="0"/>
        <w:autoSpaceDE w:val="0"/>
        <w:autoSpaceDN w:val="0"/>
        <w:adjustRightInd w:val="0"/>
        <w:spacing w:line="260" w:lineRule="atLeast"/>
        <w:ind w:left="720"/>
        <w:rPr>
          <w:rFonts w:asciiTheme="minorHAnsi" w:hAnsiTheme="minorHAnsi" w:cstheme="minorHAnsi"/>
          <w:b/>
          <w:sz w:val="28"/>
          <w:szCs w:val="28"/>
        </w:rPr>
      </w:pPr>
      <w:r w:rsidRPr="001C63F3">
        <w:rPr>
          <w:rFonts w:asciiTheme="minorHAnsi" w:hAnsiTheme="minorHAnsi" w:cstheme="minorHAnsi"/>
          <w:b/>
          <w:sz w:val="28"/>
          <w:szCs w:val="28"/>
        </w:rPr>
        <w:t>Other Potential Partners</w:t>
      </w:r>
    </w:p>
    <w:p w14:paraId="5793A709" w14:textId="77777777" w:rsidR="00DE2326" w:rsidRDefault="00DE2326" w:rsidP="00DE2326">
      <w:pPr>
        <w:ind w:left="720"/>
        <w:rPr>
          <w:rFonts w:asciiTheme="minorHAnsi" w:hAnsiTheme="minorHAnsi" w:cstheme="minorHAnsi"/>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7"/>
        <w:gridCol w:w="5017"/>
      </w:tblGrid>
      <w:tr w:rsidR="00DE2326" w14:paraId="7CB54B63" w14:textId="77777777" w:rsidTr="009A63A9">
        <w:tc>
          <w:tcPr>
            <w:tcW w:w="5017" w:type="dxa"/>
          </w:tcPr>
          <w:p w14:paraId="567BE1DB" w14:textId="77777777" w:rsidR="00DE2326" w:rsidRPr="00740A57" w:rsidRDefault="00DE2326" w:rsidP="009A63A9">
            <w:pPr>
              <w:pStyle w:val="ListParagraph"/>
              <w:widowControl w:val="0"/>
              <w:numPr>
                <w:ilvl w:val="0"/>
                <w:numId w:val="26"/>
              </w:numPr>
              <w:autoSpaceDE w:val="0"/>
              <w:autoSpaceDN w:val="0"/>
              <w:adjustRightInd w:val="0"/>
              <w:spacing w:line="260" w:lineRule="atLeast"/>
              <w:rPr>
                <w:rFonts w:asciiTheme="minorHAnsi" w:hAnsiTheme="minorHAnsi" w:cstheme="minorHAnsi"/>
              </w:rPr>
            </w:pPr>
            <w:r w:rsidRPr="00C979ED">
              <w:rPr>
                <w:rFonts w:asciiTheme="minorHAnsi" w:hAnsiTheme="minorHAnsi" w:cstheme="minorHAnsi"/>
              </w:rPr>
              <w:t>Alberta Teachers Association</w:t>
            </w:r>
          </w:p>
        </w:tc>
        <w:tc>
          <w:tcPr>
            <w:tcW w:w="5017" w:type="dxa"/>
          </w:tcPr>
          <w:p w14:paraId="69946360" w14:textId="77777777" w:rsidR="00DE2326" w:rsidRPr="00740A57" w:rsidRDefault="00DE2326" w:rsidP="009A63A9">
            <w:pPr>
              <w:pStyle w:val="ListParagraph"/>
              <w:widowControl w:val="0"/>
              <w:numPr>
                <w:ilvl w:val="0"/>
                <w:numId w:val="26"/>
              </w:numPr>
              <w:autoSpaceDE w:val="0"/>
              <w:autoSpaceDN w:val="0"/>
              <w:adjustRightInd w:val="0"/>
              <w:spacing w:line="260" w:lineRule="atLeast"/>
              <w:rPr>
                <w:rFonts w:asciiTheme="minorHAnsi" w:hAnsiTheme="minorHAnsi" w:cstheme="minorHAnsi"/>
              </w:rPr>
            </w:pPr>
            <w:r w:rsidRPr="00C979ED">
              <w:rPr>
                <w:rFonts w:asciiTheme="minorHAnsi" w:hAnsiTheme="minorHAnsi" w:cstheme="minorHAnsi"/>
              </w:rPr>
              <w:t>Community Groups</w:t>
            </w:r>
          </w:p>
        </w:tc>
      </w:tr>
      <w:tr w:rsidR="00DE2326" w14:paraId="1C2BF5FE" w14:textId="77777777" w:rsidTr="009A63A9">
        <w:tc>
          <w:tcPr>
            <w:tcW w:w="5017" w:type="dxa"/>
          </w:tcPr>
          <w:p w14:paraId="521A1C49" w14:textId="77777777" w:rsidR="00DE2326" w:rsidRPr="00740A57" w:rsidRDefault="00DE2326" w:rsidP="009A63A9">
            <w:pPr>
              <w:pStyle w:val="ListParagraph"/>
              <w:widowControl w:val="0"/>
              <w:numPr>
                <w:ilvl w:val="0"/>
                <w:numId w:val="26"/>
              </w:numPr>
              <w:autoSpaceDE w:val="0"/>
              <w:autoSpaceDN w:val="0"/>
              <w:adjustRightInd w:val="0"/>
              <w:spacing w:line="260" w:lineRule="atLeast"/>
              <w:rPr>
                <w:rFonts w:asciiTheme="minorHAnsi" w:hAnsiTheme="minorHAnsi" w:cstheme="minorHAnsi"/>
              </w:rPr>
            </w:pPr>
            <w:r w:rsidRPr="00C979ED">
              <w:rPr>
                <w:rFonts w:asciiTheme="minorHAnsi" w:hAnsiTheme="minorHAnsi" w:cstheme="minorHAnsi"/>
              </w:rPr>
              <w:t xml:space="preserve">ATA Teacher Specialty Councils </w:t>
            </w:r>
          </w:p>
        </w:tc>
        <w:tc>
          <w:tcPr>
            <w:tcW w:w="5017" w:type="dxa"/>
          </w:tcPr>
          <w:p w14:paraId="4EBBF828" w14:textId="77777777" w:rsidR="00DE2326" w:rsidRPr="00740A57" w:rsidRDefault="00DE2326" w:rsidP="009A63A9">
            <w:pPr>
              <w:pStyle w:val="ListParagraph"/>
              <w:widowControl w:val="0"/>
              <w:numPr>
                <w:ilvl w:val="0"/>
                <w:numId w:val="26"/>
              </w:numPr>
              <w:autoSpaceDE w:val="0"/>
              <w:autoSpaceDN w:val="0"/>
              <w:adjustRightInd w:val="0"/>
              <w:spacing w:line="260" w:lineRule="atLeast"/>
              <w:rPr>
                <w:rFonts w:asciiTheme="minorHAnsi" w:hAnsiTheme="minorHAnsi" w:cstheme="minorHAnsi"/>
              </w:rPr>
            </w:pPr>
            <w:r w:rsidRPr="00C979ED">
              <w:rPr>
                <w:rFonts w:asciiTheme="minorHAnsi" w:hAnsiTheme="minorHAnsi" w:cstheme="minorHAnsi"/>
              </w:rPr>
              <w:t>Chamber</w:t>
            </w:r>
            <w:r>
              <w:rPr>
                <w:rFonts w:asciiTheme="minorHAnsi" w:hAnsiTheme="minorHAnsi" w:cstheme="minorHAnsi"/>
              </w:rPr>
              <w:t>s of Commerce</w:t>
            </w:r>
          </w:p>
        </w:tc>
      </w:tr>
      <w:tr w:rsidR="00DE2326" w14:paraId="407BA4AA" w14:textId="77777777" w:rsidTr="009A63A9">
        <w:tc>
          <w:tcPr>
            <w:tcW w:w="5017" w:type="dxa"/>
          </w:tcPr>
          <w:p w14:paraId="5D88D47C" w14:textId="77777777" w:rsidR="00DE2326" w:rsidRPr="00740A57" w:rsidRDefault="00DE2326" w:rsidP="009A63A9">
            <w:pPr>
              <w:pStyle w:val="ListParagraph"/>
              <w:widowControl w:val="0"/>
              <w:numPr>
                <w:ilvl w:val="0"/>
                <w:numId w:val="26"/>
              </w:numPr>
              <w:autoSpaceDE w:val="0"/>
              <w:autoSpaceDN w:val="0"/>
              <w:adjustRightInd w:val="0"/>
              <w:spacing w:line="260" w:lineRule="atLeast"/>
              <w:rPr>
                <w:rFonts w:asciiTheme="minorHAnsi" w:hAnsiTheme="minorHAnsi" w:cstheme="minorHAnsi"/>
              </w:rPr>
            </w:pPr>
            <w:r w:rsidRPr="00C979ED">
              <w:rPr>
                <w:rFonts w:asciiTheme="minorHAnsi" w:hAnsiTheme="minorHAnsi" w:cstheme="minorHAnsi"/>
              </w:rPr>
              <w:t>Education Technology</w:t>
            </w:r>
            <w:r>
              <w:rPr>
                <w:rFonts w:asciiTheme="minorHAnsi" w:hAnsiTheme="minorHAnsi" w:cstheme="minorHAnsi"/>
              </w:rPr>
              <w:t xml:space="preserve"> </w:t>
            </w:r>
            <w:r w:rsidRPr="00C979ED">
              <w:rPr>
                <w:rFonts w:asciiTheme="minorHAnsi" w:hAnsiTheme="minorHAnsi" w:cstheme="minorHAnsi"/>
              </w:rPr>
              <w:t>Organizations</w:t>
            </w:r>
          </w:p>
        </w:tc>
        <w:tc>
          <w:tcPr>
            <w:tcW w:w="5017" w:type="dxa"/>
          </w:tcPr>
          <w:p w14:paraId="654C7043" w14:textId="77777777" w:rsidR="00DE2326" w:rsidRPr="00740A57" w:rsidRDefault="00DE2326" w:rsidP="009A63A9">
            <w:pPr>
              <w:pStyle w:val="ListParagraph"/>
              <w:widowControl w:val="0"/>
              <w:numPr>
                <w:ilvl w:val="0"/>
                <w:numId w:val="26"/>
              </w:numPr>
              <w:autoSpaceDE w:val="0"/>
              <w:autoSpaceDN w:val="0"/>
              <w:adjustRightInd w:val="0"/>
              <w:spacing w:line="260" w:lineRule="atLeast"/>
              <w:rPr>
                <w:rFonts w:asciiTheme="minorHAnsi" w:hAnsiTheme="minorHAnsi" w:cstheme="minorHAnsi"/>
              </w:rPr>
            </w:pPr>
            <w:r w:rsidRPr="00C979ED">
              <w:rPr>
                <w:rFonts w:asciiTheme="minorHAnsi" w:hAnsiTheme="minorHAnsi" w:cstheme="minorHAnsi"/>
              </w:rPr>
              <w:t>School Boards</w:t>
            </w:r>
          </w:p>
        </w:tc>
      </w:tr>
      <w:tr w:rsidR="00DE2326" w14:paraId="43D9FD1B" w14:textId="77777777" w:rsidTr="009A63A9">
        <w:tc>
          <w:tcPr>
            <w:tcW w:w="5017" w:type="dxa"/>
          </w:tcPr>
          <w:p w14:paraId="6268DDEE" w14:textId="77777777" w:rsidR="00DE2326" w:rsidRPr="00740A57" w:rsidRDefault="00DE2326" w:rsidP="009A63A9">
            <w:pPr>
              <w:pStyle w:val="ListParagraph"/>
              <w:widowControl w:val="0"/>
              <w:numPr>
                <w:ilvl w:val="0"/>
                <w:numId w:val="26"/>
              </w:numPr>
              <w:autoSpaceDE w:val="0"/>
              <w:autoSpaceDN w:val="0"/>
              <w:adjustRightInd w:val="0"/>
              <w:spacing w:line="260" w:lineRule="atLeast"/>
              <w:rPr>
                <w:rFonts w:asciiTheme="minorHAnsi" w:hAnsiTheme="minorHAnsi" w:cstheme="minorHAnsi"/>
              </w:rPr>
            </w:pPr>
            <w:r w:rsidRPr="00C979ED">
              <w:rPr>
                <w:rFonts w:asciiTheme="minorHAnsi" w:hAnsiTheme="minorHAnsi" w:cstheme="minorHAnsi"/>
              </w:rPr>
              <w:t>Technology industry leaders</w:t>
            </w:r>
          </w:p>
        </w:tc>
        <w:tc>
          <w:tcPr>
            <w:tcW w:w="5017" w:type="dxa"/>
          </w:tcPr>
          <w:p w14:paraId="6C16DAEF" w14:textId="77777777" w:rsidR="00DE2326" w:rsidRPr="00740A57" w:rsidRDefault="00DE2326" w:rsidP="009A63A9">
            <w:pPr>
              <w:pStyle w:val="ListParagraph"/>
              <w:widowControl w:val="0"/>
              <w:numPr>
                <w:ilvl w:val="0"/>
                <w:numId w:val="26"/>
              </w:numPr>
              <w:autoSpaceDE w:val="0"/>
              <w:autoSpaceDN w:val="0"/>
              <w:adjustRightInd w:val="0"/>
              <w:spacing w:line="260" w:lineRule="atLeast"/>
              <w:rPr>
                <w:rFonts w:asciiTheme="minorHAnsi" w:hAnsiTheme="minorHAnsi" w:cstheme="minorHAnsi"/>
              </w:rPr>
            </w:pPr>
            <w:r w:rsidRPr="00C979ED">
              <w:rPr>
                <w:rFonts w:asciiTheme="minorHAnsi" w:hAnsiTheme="minorHAnsi" w:cstheme="minorHAnsi"/>
              </w:rPr>
              <w:t>Arts Organizations</w:t>
            </w:r>
          </w:p>
        </w:tc>
      </w:tr>
      <w:tr w:rsidR="00DE2326" w14:paraId="4A0502B8" w14:textId="77777777" w:rsidTr="009A63A9">
        <w:tc>
          <w:tcPr>
            <w:tcW w:w="5017" w:type="dxa"/>
          </w:tcPr>
          <w:p w14:paraId="1CCFDF6F" w14:textId="77777777" w:rsidR="00DE2326" w:rsidRPr="00740A57" w:rsidRDefault="00DE2326" w:rsidP="009A63A9">
            <w:pPr>
              <w:pStyle w:val="ListParagraph"/>
              <w:widowControl w:val="0"/>
              <w:numPr>
                <w:ilvl w:val="0"/>
                <w:numId w:val="26"/>
              </w:numPr>
              <w:autoSpaceDE w:val="0"/>
              <w:autoSpaceDN w:val="0"/>
              <w:adjustRightInd w:val="0"/>
              <w:spacing w:line="260" w:lineRule="atLeast"/>
              <w:rPr>
                <w:rFonts w:asciiTheme="minorHAnsi" w:hAnsiTheme="minorHAnsi" w:cstheme="minorHAnsi"/>
              </w:rPr>
            </w:pPr>
            <w:r w:rsidRPr="00C979ED">
              <w:rPr>
                <w:rFonts w:asciiTheme="minorHAnsi" w:hAnsiTheme="minorHAnsi" w:cstheme="minorHAnsi"/>
              </w:rPr>
              <w:t>Post-secondary institutions</w:t>
            </w:r>
          </w:p>
        </w:tc>
        <w:tc>
          <w:tcPr>
            <w:tcW w:w="5017" w:type="dxa"/>
          </w:tcPr>
          <w:p w14:paraId="6DBB6B01" w14:textId="77777777" w:rsidR="00DE2326" w:rsidRPr="002D2BC7" w:rsidRDefault="00DE2326" w:rsidP="009A63A9">
            <w:pPr>
              <w:pStyle w:val="ListParagraph"/>
              <w:rPr>
                <w:rFonts w:asciiTheme="minorHAnsi" w:hAnsiTheme="minorHAnsi" w:cstheme="minorHAnsi"/>
              </w:rPr>
            </w:pPr>
          </w:p>
        </w:tc>
      </w:tr>
    </w:tbl>
    <w:p w14:paraId="3D462256" w14:textId="77777777" w:rsidR="00DE2326" w:rsidRPr="00C979ED" w:rsidRDefault="00DE2326" w:rsidP="00DE2326">
      <w:pPr>
        <w:ind w:left="720"/>
        <w:rPr>
          <w:rFonts w:asciiTheme="minorHAnsi" w:hAnsiTheme="minorHAnsi" w:cstheme="minorHAnsi"/>
        </w:rPr>
        <w:sectPr w:rsidR="00DE2326" w:rsidRPr="00C979ED" w:rsidSect="009A63A9">
          <w:headerReference w:type="default" r:id="rId37"/>
          <w:footerReference w:type="default" r:id="rId38"/>
          <w:footerReference w:type="first" r:id="rId39"/>
          <w:type w:val="continuous"/>
          <w:pgSz w:w="12240" w:h="15840"/>
          <w:pgMar w:top="567" w:right="851" w:bottom="567" w:left="851" w:header="709" w:footer="720" w:gutter="0"/>
          <w:pgNumType w:start="0"/>
          <w:cols w:space="720"/>
        </w:sectPr>
      </w:pPr>
    </w:p>
    <w:p w14:paraId="46A020BF" w14:textId="77777777" w:rsidR="00DE2326" w:rsidRDefault="00DE2326" w:rsidP="00DE2326">
      <w:pPr>
        <w:widowControl w:val="0"/>
        <w:autoSpaceDE w:val="0"/>
        <w:autoSpaceDN w:val="0"/>
        <w:adjustRightInd w:val="0"/>
        <w:spacing w:line="260" w:lineRule="atLeast"/>
        <w:ind w:left="360"/>
        <w:rPr>
          <w:rFonts w:asciiTheme="minorHAnsi" w:hAnsiTheme="minorHAnsi" w:cstheme="minorHAnsi"/>
        </w:rPr>
      </w:pPr>
    </w:p>
    <w:p w14:paraId="0815219F" w14:textId="77777777" w:rsidR="00DE2326" w:rsidRPr="002D2BC7" w:rsidRDefault="00DE2326" w:rsidP="00DE2326">
      <w:pPr>
        <w:widowControl w:val="0"/>
        <w:autoSpaceDE w:val="0"/>
        <w:autoSpaceDN w:val="0"/>
        <w:adjustRightInd w:val="0"/>
        <w:spacing w:line="260" w:lineRule="atLeast"/>
        <w:ind w:left="360"/>
        <w:rPr>
          <w:rFonts w:asciiTheme="minorHAnsi" w:hAnsiTheme="minorHAnsi" w:cstheme="minorHAnsi"/>
        </w:rPr>
        <w:sectPr w:rsidR="00DE2326" w:rsidRPr="002D2BC7">
          <w:type w:val="continuous"/>
          <w:pgSz w:w="12240" w:h="15840"/>
          <w:pgMar w:top="567" w:right="851" w:bottom="567" w:left="851" w:header="709" w:footer="720" w:gutter="0"/>
          <w:cols w:num="2" w:space="708"/>
        </w:sectPr>
      </w:pPr>
    </w:p>
    <w:p w14:paraId="2DB78942" w14:textId="77777777" w:rsidR="00DE2326" w:rsidRPr="001C63F3" w:rsidRDefault="00DE2326" w:rsidP="00DE2326">
      <w:pPr>
        <w:widowControl w:val="0"/>
        <w:autoSpaceDE w:val="0"/>
        <w:autoSpaceDN w:val="0"/>
        <w:adjustRightInd w:val="0"/>
        <w:spacing w:line="260" w:lineRule="atLeast"/>
        <w:rPr>
          <w:rFonts w:asciiTheme="minorHAnsi" w:hAnsiTheme="minorHAnsi" w:cstheme="minorHAnsi"/>
          <w:b/>
          <w:sz w:val="28"/>
          <w:szCs w:val="28"/>
        </w:rPr>
      </w:pPr>
      <w:r w:rsidRPr="001C63F3">
        <w:rPr>
          <w:rFonts w:asciiTheme="minorHAnsi" w:hAnsiTheme="minorHAnsi" w:cstheme="minorHAnsi"/>
          <w:b/>
          <w:sz w:val="28"/>
          <w:szCs w:val="28"/>
        </w:rPr>
        <w:lastRenderedPageBreak/>
        <w:t xml:space="preserve">Budget – Engaging Students </w:t>
      </w:r>
    </w:p>
    <w:p w14:paraId="7519812A" w14:textId="77777777" w:rsidR="00DE2326" w:rsidRPr="00C979ED" w:rsidRDefault="00DE2326" w:rsidP="00DE2326">
      <w:pPr>
        <w:widowControl w:val="0"/>
        <w:autoSpaceDE w:val="0"/>
        <w:autoSpaceDN w:val="0"/>
        <w:adjustRightInd w:val="0"/>
        <w:spacing w:line="260" w:lineRule="atLeast"/>
        <w:rPr>
          <w:rFonts w:asciiTheme="minorHAnsi" w:hAnsiTheme="minorHAnsi" w:cstheme="minorHAnsi"/>
          <w:b/>
        </w:rPr>
      </w:pPr>
    </w:p>
    <w:tbl>
      <w:tblPr>
        <w:tblStyle w:val="TableGrid"/>
        <w:tblW w:w="0" w:type="auto"/>
        <w:tblInd w:w="144" w:type="dxa"/>
        <w:tblLook w:val="04A0" w:firstRow="1" w:lastRow="0" w:firstColumn="1" w:lastColumn="0" w:noHBand="0" w:noVBand="1"/>
      </w:tblPr>
      <w:tblGrid>
        <w:gridCol w:w="7776"/>
        <w:gridCol w:w="1152"/>
      </w:tblGrid>
      <w:tr w:rsidR="00DE2326" w:rsidRPr="00C979ED" w14:paraId="63942D4B" w14:textId="77777777" w:rsidTr="009A63A9">
        <w:tc>
          <w:tcPr>
            <w:tcW w:w="7776" w:type="dxa"/>
            <w:tcBorders>
              <w:top w:val="single" w:sz="4" w:space="0" w:color="auto"/>
              <w:left w:val="single" w:sz="4" w:space="0" w:color="auto"/>
              <w:bottom w:val="single" w:sz="4" w:space="0" w:color="auto"/>
              <w:right w:val="single" w:sz="4" w:space="0" w:color="auto"/>
            </w:tcBorders>
            <w:hideMark/>
          </w:tcPr>
          <w:p w14:paraId="6E7D2071" w14:textId="77777777" w:rsidR="00DE2326" w:rsidRPr="00C979ED" w:rsidRDefault="00DE2326" w:rsidP="009A63A9">
            <w:pPr>
              <w:widowControl w:val="0"/>
              <w:autoSpaceDE w:val="0"/>
              <w:autoSpaceDN w:val="0"/>
              <w:adjustRightInd w:val="0"/>
              <w:spacing w:line="260" w:lineRule="atLeast"/>
              <w:rPr>
                <w:rFonts w:asciiTheme="minorHAnsi" w:hAnsiTheme="minorHAnsi" w:cstheme="minorHAnsi"/>
                <w:lang w:eastAsia="ja-JP"/>
              </w:rPr>
            </w:pPr>
            <w:r w:rsidRPr="00C979ED">
              <w:rPr>
                <w:rFonts w:asciiTheme="minorHAnsi" w:hAnsiTheme="minorHAnsi" w:cstheme="minorHAnsi"/>
              </w:rPr>
              <w:t>Develop resources for provincial lead schools process and work</w:t>
            </w:r>
          </w:p>
        </w:tc>
        <w:tc>
          <w:tcPr>
            <w:tcW w:w="1152" w:type="dxa"/>
            <w:tcBorders>
              <w:top w:val="single" w:sz="4" w:space="0" w:color="auto"/>
              <w:left w:val="single" w:sz="4" w:space="0" w:color="auto"/>
              <w:bottom w:val="single" w:sz="4" w:space="0" w:color="auto"/>
              <w:right w:val="single" w:sz="4" w:space="0" w:color="auto"/>
            </w:tcBorders>
            <w:hideMark/>
          </w:tcPr>
          <w:p w14:paraId="51527660" w14:textId="77777777" w:rsidR="00DE2326" w:rsidRPr="00C979ED" w:rsidRDefault="00DE2326" w:rsidP="009A63A9">
            <w:pPr>
              <w:widowControl w:val="0"/>
              <w:autoSpaceDE w:val="0"/>
              <w:autoSpaceDN w:val="0"/>
              <w:adjustRightInd w:val="0"/>
              <w:spacing w:line="260" w:lineRule="atLeast"/>
              <w:jc w:val="right"/>
              <w:rPr>
                <w:rFonts w:asciiTheme="minorHAnsi" w:hAnsiTheme="minorHAnsi" w:cstheme="minorHAnsi"/>
                <w:lang w:eastAsia="ja-JP"/>
              </w:rPr>
            </w:pPr>
            <w:r w:rsidRPr="00C979ED">
              <w:rPr>
                <w:rFonts w:asciiTheme="minorHAnsi" w:hAnsiTheme="minorHAnsi" w:cstheme="minorHAnsi"/>
              </w:rPr>
              <w:t>$  3,000</w:t>
            </w:r>
          </w:p>
        </w:tc>
      </w:tr>
      <w:tr w:rsidR="00DE2326" w:rsidRPr="00C979ED" w14:paraId="492E629C" w14:textId="77777777" w:rsidTr="009A63A9">
        <w:tc>
          <w:tcPr>
            <w:tcW w:w="7776" w:type="dxa"/>
            <w:tcBorders>
              <w:top w:val="single" w:sz="4" w:space="0" w:color="auto"/>
              <w:left w:val="single" w:sz="4" w:space="0" w:color="auto"/>
              <w:bottom w:val="single" w:sz="4" w:space="0" w:color="auto"/>
              <w:right w:val="single" w:sz="4" w:space="0" w:color="auto"/>
            </w:tcBorders>
            <w:hideMark/>
          </w:tcPr>
          <w:p w14:paraId="469A9014" w14:textId="77777777" w:rsidR="00DE2326" w:rsidRPr="00C979ED" w:rsidRDefault="00DE2326" w:rsidP="009A63A9">
            <w:pPr>
              <w:widowControl w:val="0"/>
              <w:autoSpaceDE w:val="0"/>
              <w:autoSpaceDN w:val="0"/>
              <w:adjustRightInd w:val="0"/>
              <w:spacing w:line="260" w:lineRule="atLeast"/>
              <w:rPr>
                <w:rFonts w:asciiTheme="minorHAnsi" w:hAnsiTheme="minorHAnsi" w:cstheme="minorHAnsi"/>
              </w:rPr>
            </w:pPr>
            <w:r w:rsidRPr="00C979ED">
              <w:rPr>
                <w:rFonts w:asciiTheme="minorHAnsi" w:hAnsiTheme="minorHAnsi" w:cstheme="minorHAnsi"/>
              </w:rPr>
              <w:t>Technology and Technical support for online process and video conference</w:t>
            </w:r>
          </w:p>
          <w:p w14:paraId="32963671" w14:textId="77777777" w:rsidR="00DE2326" w:rsidRPr="00C979ED" w:rsidRDefault="00DE2326" w:rsidP="009A63A9">
            <w:pPr>
              <w:widowControl w:val="0"/>
              <w:autoSpaceDE w:val="0"/>
              <w:autoSpaceDN w:val="0"/>
              <w:adjustRightInd w:val="0"/>
              <w:spacing w:line="260" w:lineRule="atLeast"/>
              <w:rPr>
                <w:rFonts w:asciiTheme="minorHAnsi" w:hAnsiTheme="minorHAnsi" w:cstheme="minorHAnsi"/>
                <w:lang w:eastAsia="ja-JP"/>
              </w:rPr>
            </w:pPr>
            <w:r w:rsidRPr="00C979ED">
              <w:rPr>
                <w:rFonts w:asciiTheme="minorHAnsi" w:hAnsiTheme="minorHAnsi" w:cstheme="minorHAnsi"/>
              </w:rPr>
              <w:t>[CGE provides videoconference at no-charge, valued at $3,000]</w:t>
            </w:r>
          </w:p>
        </w:tc>
        <w:tc>
          <w:tcPr>
            <w:tcW w:w="1152" w:type="dxa"/>
            <w:tcBorders>
              <w:top w:val="single" w:sz="4" w:space="0" w:color="auto"/>
              <w:left w:val="single" w:sz="4" w:space="0" w:color="auto"/>
              <w:bottom w:val="single" w:sz="4" w:space="0" w:color="auto"/>
              <w:right w:val="single" w:sz="4" w:space="0" w:color="auto"/>
            </w:tcBorders>
            <w:hideMark/>
          </w:tcPr>
          <w:p w14:paraId="47B36B76" w14:textId="77777777" w:rsidR="00DE2326" w:rsidRPr="00C979ED" w:rsidRDefault="00DE2326" w:rsidP="009A63A9">
            <w:pPr>
              <w:widowControl w:val="0"/>
              <w:autoSpaceDE w:val="0"/>
              <w:autoSpaceDN w:val="0"/>
              <w:adjustRightInd w:val="0"/>
              <w:spacing w:line="260" w:lineRule="atLeast"/>
              <w:jc w:val="right"/>
              <w:rPr>
                <w:rFonts w:asciiTheme="minorHAnsi" w:hAnsiTheme="minorHAnsi" w:cstheme="minorHAnsi"/>
                <w:lang w:eastAsia="ja-JP"/>
              </w:rPr>
            </w:pPr>
            <w:r w:rsidRPr="00C979ED">
              <w:rPr>
                <w:rFonts w:asciiTheme="minorHAnsi" w:hAnsiTheme="minorHAnsi" w:cstheme="minorHAnsi"/>
              </w:rPr>
              <w:t>500</w:t>
            </w:r>
          </w:p>
        </w:tc>
      </w:tr>
      <w:tr w:rsidR="00DE2326" w:rsidRPr="00C979ED" w14:paraId="1B045C5A" w14:textId="77777777" w:rsidTr="009A63A9">
        <w:tc>
          <w:tcPr>
            <w:tcW w:w="7776" w:type="dxa"/>
            <w:tcBorders>
              <w:top w:val="single" w:sz="4" w:space="0" w:color="auto"/>
              <w:left w:val="single" w:sz="4" w:space="0" w:color="auto"/>
              <w:bottom w:val="single" w:sz="4" w:space="0" w:color="auto"/>
              <w:right w:val="single" w:sz="4" w:space="0" w:color="auto"/>
            </w:tcBorders>
            <w:hideMark/>
          </w:tcPr>
          <w:p w14:paraId="1389E539" w14:textId="77777777" w:rsidR="00DE2326" w:rsidRPr="00C979ED" w:rsidRDefault="00DE2326" w:rsidP="009A63A9">
            <w:pPr>
              <w:widowControl w:val="0"/>
              <w:autoSpaceDE w:val="0"/>
              <w:autoSpaceDN w:val="0"/>
              <w:adjustRightInd w:val="0"/>
              <w:spacing w:line="260" w:lineRule="atLeast"/>
              <w:rPr>
                <w:rFonts w:asciiTheme="minorHAnsi" w:hAnsiTheme="minorHAnsi" w:cstheme="minorHAnsi"/>
                <w:lang w:eastAsia="ja-JP"/>
              </w:rPr>
            </w:pPr>
            <w:r w:rsidRPr="00C979ED">
              <w:rPr>
                <w:rFonts w:asciiTheme="minorHAnsi" w:hAnsiTheme="minorHAnsi" w:cstheme="minorHAnsi"/>
              </w:rPr>
              <w:t>Train and support students in working in online process and facilitate videoconference</w:t>
            </w:r>
          </w:p>
        </w:tc>
        <w:tc>
          <w:tcPr>
            <w:tcW w:w="1152" w:type="dxa"/>
            <w:tcBorders>
              <w:top w:val="single" w:sz="4" w:space="0" w:color="auto"/>
              <w:left w:val="single" w:sz="4" w:space="0" w:color="auto"/>
              <w:bottom w:val="single" w:sz="4" w:space="0" w:color="auto"/>
              <w:right w:val="single" w:sz="4" w:space="0" w:color="auto"/>
            </w:tcBorders>
            <w:hideMark/>
          </w:tcPr>
          <w:p w14:paraId="2C2B7A6C" w14:textId="77777777" w:rsidR="00DE2326" w:rsidRPr="00C979ED" w:rsidRDefault="00DE2326" w:rsidP="009A63A9">
            <w:pPr>
              <w:widowControl w:val="0"/>
              <w:autoSpaceDE w:val="0"/>
              <w:autoSpaceDN w:val="0"/>
              <w:adjustRightInd w:val="0"/>
              <w:spacing w:line="260" w:lineRule="atLeast"/>
              <w:jc w:val="right"/>
              <w:rPr>
                <w:rFonts w:asciiTheme="minorHAnsi" w:hAnsiTheme="minorHAnsi" w:cstheme="minorHAnsi"/>
                <w:lang w:eastAsia="ja-JP"/>
              </w:rPr>
            </w:pPr>
            <w:r w:rsidRPr="00C979ED">
              <w:rPr>
                <w:rFonts w:asciiTheme="minorHAnsi" w:hAnsiTheme="minorHAnsi" w:cstheme="minorHAnsi"/>
              </w:rPr>
              <w:t>4,500</w:t>
            </w:r>
          </w:p>
        </w:tc>
      </w:tr>
      <w:tr w:rsidR="00DE2326" w:rsidRPr="00C979ED" w14:paraId="71242E6A" w14:textId="77777777" w:rsidTr="009A63A9">
        <w:tc>
          <w:tcPr>
            <w:tcW w:w="7776" w:type="dxa"/>
            <w:tcBorders>
              <w:top w:val="single" w:sz="4" w:space="0" w:color="auto"/>
              <w:left w:val="single" w:sz="4" w:space="0" w:color="auto"/>
              <w:bottom w:val="single" w:sz="4" w:space="0" w:color="auto"/>
              <w:right w:val="single" w:sz="4" w:space="0" w:color="auto"/>
            </w:tcBorders>
            <w:hideMark/>
          </w:tcPr>
          <w:p w14:paraId="11579761" w14:textId="77777777" w:rsidR="00DE2326" w:rsidRPr="00C979ED" w:rsidRDefault="00DE2326" w:rsidP="009A63A9">
            <w:pPr>
              <w:widowControl w:val="0"/>
              <w:autoSpaceDE w:val="0"/>
              <w:autoSpaceDN w:val="0"/>
              <w:adjustRightInd w:val="0"/>
              <w:spacing w:line="260" w:lineRule="atLeast"/>
              <w:rPr>
                <w:rFonts w:asciiTheme="minorHAnsi" w:hAnsiTheme="minorHAnsi" w:cstheme="minorHAnsi"/>
                <w:lang w:eastAsia="ja-JP"/>
              </w:rPr>
            </w:pPr>
            <w:r w:rsidRPr="00C979ED">
              <w:rPr>
                <w:rFonts w:asciiTheme="minorHAnsi" w:hAnsiTheme="minorHAnsi" w:cstheme="minorHAnsi"/>
              </w:rPr>
              <w:t>Technology and Technical support for Stream 2 Students</w:t>
            </w:r>
          </w:p>
        </w:tc>
        <w:tc>
          <w:tcPr>
            <w:tcW w:w="1152" w:type="dxa"/>
            <w:tcBorders>
              <w:top w:val="single" w:sz="4" w:space="0" w:color="auto"/>
              <w:left w:val="single" w:sz="4" w:space="0" w:color="auto"/>
              <w:bottom w:val="single" w:sz="4" w:space="0" w:color="auto"/>
              <w:right w:val="single" w:sz="4" w:space="0" w:color="auto"/>
            </w:tcBorders>
            <w:hideMark/>
          </w:tcPr>
          <w:p w14:paraId="68571DEE" w14:textId="77777777" w:rsidR="00DE2326" w:rsidRPr="00C979ED" w:rsidRDefault="00DE2326" w:rsidP="009A63A9">
            <w:pPr>
              <w:widowControl w:val="0"/>
              <w:autoSpaceDE w:val="0"/>
              <w:autoSpaceDN w:val="0"/>
              <w:adjustRightInd w:val="0"/>
              <w:spacing w:line="260" w:lineRule="atLeast"/>
              <w:jc w:val="right"/>
              <w:rPr>
                <w:rFonts w:asciiTheme="minorHAnsi" w:hAnsiTheme="minorHAnsi" w:cstheme="minorHAnsi"/>
                <w:lang w:eastAsia="ja-JP"/>
              </w:rPr>
            </w:pPr>
            <w:r w:rsidRPr="00C979ED">
              <w:rPr>
                <w:rFonts w:asciiTheme="minorHAnsi" w:hAnsiTheme="minorHAnsi" w:cstheme="minorHAnsi"/>
              </w:rPr>
              <w:t>500</w:t>
            </w:r>
          </w:p>
        </w:tc>
      </w:tr>
      <w:tr w:rsidR="00DE2326" w:rsidRPr="00C979ED" w14:paraId="7A7F1FB9" w14:textId="77777777" w:rsidTr="009A63A9">
        <w:tc>
          <w:tcPr>
            <w:tcW w:w="7776" w:type="dxa"/>
            <w:tcBorders>
              <w:top w:val="single" w:sz="4" w:space="0" w:color="auto"/>
              <w:left w:val="single" w:sz="4" w:space="0" w:color="auto"/>
              <w:bottom w:val="single" w:sz="4" w:space="0" w:color="auto"/>
              <w:right w:val="single" w:sz="4" w:space="0" w:color="auto"/>
            </w:tcBorders>
            <w:hideMark/>
          </w:tcPr>
          <w:p w14:paraId="14159B7C" w14:textId="77777777" w:rsidR="00DE2326" w:rsidRPr="00C979ED" w:rsidRDefault="00DE2326" w:rsidP="009A63A9">
            <w:pPr>
              <w:widowControl w:val="0"/>
              <w:autoSpaceDE w:val="0"/>
              <w:autoSpaceDN w:val="0"/>
              <w:adjustRightInd w:val="0"/>
              <w:spacing w:line="260" w:lineRule="atLeast"/>
              <w:rPr>
                <w:rFonts w:asciiTheme="minorHAnsi" w:hAnsiTheme="minorHAnsi" w:cstheme="minorHAnsi"/>
                <w:lang w:eastAsia="ja-JP"/>
              </w:rPr>
            </w:pPr>
            <w:r w:rsidRPr="00C979ED">
              <w:rPr>
                <w:rFonts w:asciiTheme="minorHAnsi" w:hAnsiTheme="minorHAnsi" w:cstheme="minorHAnsi"/>
              </w:rPr>
              <w:t>Promotion and support to Stream 2 Students</w:t>
            </w:r>
          </w:p>
        </w:tc>
        <w:tc>
          <w:tcPr>
            <w:tcW w:w="1152" w:type="dxa"/>
            <w:tcBorders>
              <w:top w:val="single" w:sz="4" w:space="0" w:color="auto"/>
              <w:left w:val="single" w:sz="4" w:space="0" w:color="auto"/>
              <w:bottom w:val="single" w:sz="4" w:space="0" w:color="auto"/>
              <w:right w:val="single" w:sz="4" w:space="0" w:color="auto"/>
            </w:tcBorders>
            <w:hideMark/>
          </w:tcPr>
          <w:p w14:paraId="1BFAAB02" w14:textId="77777777" w:rsidR="00DE2326" w:rsidRPr="00C979ED" w:rsidRDefault="00DE2326" w:rsidP="009A63A9">
            <w:pPr>
              <w:widowControl w:val="0"/>
              <w:autoSpaceDE w:val="0"/>
              <w:autoSpaceDN w:val="0"/>
              <w:adjustRightInd w:val="0"/>
              <w:spacing w:line="260" w:lineRule="atLeast"/>
              <w:jc w:val="right"/>
              <w:rPr>
                <w:rFonts w:asciiTheme="minorHAnsi" w:hAnsiTheme="minorHAnsi" w:cstheme="minorHAnsi"/>
                <w:lang w:eastAsia="ja-JP"/>
              </w:rPr>
            </w:pPr>
            <w:r w:rsidRPr="00C979ED">
              <w:rPr>
                <w:rFonts w:asciiTheme="minorHAnsi" w:hAnsiTheme="minorHAnsi" w:cstheme="minorHAnsi"/>
              </w:rPr>
              <w:t>500</w:t>
            </w:r>
          </w:p>
        </w:tc>
      </w:tr>
      <w:tr w:rsidR="00DE2326" w:rsidRPr="00C979ED" w14:paraId="49FE88FB" w14:textId="77777777" w:rsidTr="009A63A9">
        <w:tc>
          <w:tcPr>
            <w:tcW w:w="7776" w:type="dxa"/>
            <w:tcBorders>
              <w:top w:val="single" w:sz="4" w:space="0" w:color="auto"/>
              <w:left w:val="single" w:sz="4" w:space="0" w:color="auto"/>
              <w:bottom w:val="single" w:sz="4" w:space="0" w:color="auto"/>
              <w:right w:val="single" w:sz="4" w:space="0" w:color="auto"/>
            </w:tcBorders>
            <w:hideMark/>
          </w:tcPr>
          <w:p w14:paraId="79F0FEA7" w14:textId="77777777" w:rsidR="00DE2326" w:rsidRPr="00C979ED" w:rsidRDefault="00DE2326" w:rsidP="009A63A9">
            <w:pPr>
              <w:widowControl w:val="0"/>
              <w:autoSpaceDE w:val="0"/>
              <w:autoSpaceDN w:val="0"/>
              <w:adjustRightInd w:val="0"/>
              <w:spacing w:line="260" w:lineRule="atLeast"/>
              <w:rPr>
                <w:rFonts w:asciiTheme="minorHAnsi" w:hAnsiTheme="minorHAnsi" w:cstheme="minorHAnsi"/>
                <w:lang w:eastAsia="ja-JP"/>
              </w:rPr>
            </w:pPr>
            <w:r w:rsidRPr="00C979ED">
              <w:rPr>
                <w:rFonts w:asciiTheme="minorHAnsi" w:hAnsiTheme="minorHAnsi" w:cstheme="minorHAnsi"/>
              </w:rPr>
              <w:t>With ABC Tech, evaluate short-term project and evaluate engagement design for a long-term youth engagement program</w:t>
            </w:r>
          </w:p>
        </w:tc>
        <w:tc>
          <w:tcPr>
            <w:tcW w:w="1152" w:type="dxa"/>
            <w:tcBorders>
              <w:top w:val="single" w:sz="4" w:space="0" w:color="auto"/>
              <w:left w:val="single" w:sz="4" w:space="0" w:color="auto"/>
              <w:bottom w:val="single" w:sz="4" w:space="0" w:color="auto"/>
              <w:right w:val="single" w:sz="4" w:space="0" w:color="auto"/>
            </w:tcBorders>
            <w:hideMark/>
          </w:tcPr>
          <w:p w14:paraId="2D665603" w14:textId="77777777" w:rsidR="00DE2326" w:rsidRPr="00C979ED" w:rsidRDefault="00DE2326" w:rsidP="009A63A9">
            <w:pPr>
              <w:widowControl w:val="0"/>
              <w:autoSpaceDE w:val="0"/>
              <w:autoSpaceDN w:val="0"/>
              <w:adjustRightInd w:val="0"/>
              <w:spacing w:line="260" w:lineRule="atLeast"/>
              <w:jc w:val="right"/>
              <w:rPr>
                <w:rFonts w:asciiTheme="minorHAnsi" w:hAnsiTheme="minorHAnsi" w:cstheme="minorHAnsi"/>
                <w:lang w:eastAsia="ja-JP"/>
              </w:rPr>
            </w:pPr>
            <w:r w:rsidRPr="00C979ED">
              <w:rPr>
                <w:rFonts w:asciiTheme="minorHAnsi" w:hAnsiTheme="minorHAnsi" w:cstheme="minorHAnsi"/>
              </w:rPr>
              <w:t>1,000</w:t>
            </w:r>
          </w:p>
        </w:tc>
      </w:tr>
      <w:tr w:rsidR="00DE2326" w:rsidRPr="00C979ED" w14:paraId="7919BCF9" w14:textId="77777777" w:rsidTr="009A63A9">
        <w:tc>
          <w:tcPr>
            <w:tcW w:w="7776" w:type="dxa"/>
            <w:tcBorders>
              <w:top w:val="single" w:sz="4" w:space="0" w:color="auto"/>
              <w:left w:val="single" w:sz="4" w:space="0" w:color="auto"/>
              <w:bottom w:val="single" w:sz="8" w:space="0" w:color="auto"/>
              <w:right w:val="single" w:sz="4" w:space="0" w:color="auto"/>
            </w:tcBorders>
            <w:hideMark/>
          </w:tcPr>
          <w:p w14:paraId="44D9E17F" w14:textId="77777777" w:rsidR="00DE2326" w:rsidRPr="00C979ED" w:rsidRDefault="00DE2326" w:rsidP="009A63A9">
            <w:pPr>
              <w:widowControl w:val="0"/>
              <w:autoSpaceDE w:val="0"/>
              <w:autoSpaceDN w:val="0"/>
              <w:adjustRightInd w:val="0"/>
              <w:spacing w:line="260" w:lineRule="atLeast"/>
              <w:rPr>
                <w:rFonts w:asciiTheme="minorHAnsi" w:hAnsiTheme="minorHAnsi" w:cstheme="minorHAnsi"/>
                <w:lang w:eastAsia="ja-JP"/>
              </w:rPr>
            </w:pPr>
            <w:r w:rsidRPr="00C979ED">
              <w:rPr>
                <w:rFonts w:asciiTheme="minorHAnsi" w:hAnsiTheme="minorHAnsi" w:cstheme="minorHAnsi"/>
              </w:rPr>
              <w:t>Administration (10% of above)</w:t>
            </w:r>
          </w:p>
        </w:tc>
        <w:tc>
          <w:tcPr>
            <w:tcW w:w="1152" w:type="dxa"/>
            <w:tcBorders>
              <w:top w:val="single" w:sz="4" w:space="0" w:color="auto"/>
              <w:left w:val="single" w:sz="4" w:space="0" w:color="auto"/>
              <w:bottom w:val="single" w:sz="8" w:space="0" w:color="auto"/>
              <w:right w:val="single" w:sz="4" w:space="0" w:color="auto"/>
            </w:tcBorders>
            <w:hideMark/>
          </w:tcPr>
          <w:p w14:paraId="75AC9695" w14:textId="77777777" w:rsidR="00DE2326" w:rsidRPr="00C979ED" w:rsidRDefault="00DE2326" w:rsidP="009A63A9">
            <w:pPr>
              <w:widowControl w:val="0"/>
              <w:autoSpaceDE w:val="0"/>
              <w:autoSpaceDN w:val="0"/>
              <w:adjustRightInd w:val="0"/>
              <w:spacing w:line="260" w:lineRule="atLeast"/>
              <w:jc w:val="right"/>
              <w:rPr>
                <w:rFonts w:asciiTheme="minorHAnsi" w:hAnsiTheme="minorHAnsi" w:cstheme="minorHAnsi"/>
                <w:lang w:eastAsia="ja-JP"/>
              </w:rPr>
            </w:pPr>
            <w:r w:rsidRPr="00C979ED">
              <w:rPr>
                <w:rFonts w:asciiTheme="minorHAnsi" w:hAnsiTheme="minorHAnsi" w:cstheme="minorHAnsi"/>
              </w:rPr>
              <w:t>1,000</w:t>
            </w:r>
          </w:p>
        </w:tc>
      </w:tr>
      <w:tr w:rsidR="00DE2326" w:rsidRPr="00C979ED" w14:paraId="68AA2932" w14:textId="77777777" w:rsidTr="009A63A9">
        <w:trPr>
          <w:trHeight w:val="397"/>
        </w:trPr>
        <w:tc>
          <w:tcPr>
            <w:tcW w:w="7776" w:type="dxa"/>
            <w:tcBorders>
              <w:top w:val="single" w:sz="8" w:space="0" w:color="auto"/>
              <w:left w:val="single" w:sz="4" w:space="0" w:color="auto"/>
              <w:bottom w:val="single" w:sz="8" w:space="0" w:color="auto"/>
              <w:right w:val="single" w:sz="4" w:space="0" w:color="auto"/>
            </w:tcBorders>
            <w:hideMark/>
          </w:tcPr>
          <w:p w14:paraId="6B739D8E" w14:textId="77777777" w:rsidR="00DE2326" w:rsidRPr="00C979ED" w:rsidRDefault="00DE2326" w:rsidP="009A63A9">
            <w:pPr>
              <w:widowControl w:val="0"/>
              <w:autoSpaceDE w:val="0"/>
              <w:autoSpaceDN w:val="0"/>
              <w:adjustRightInd w:val="0"/>
              <w:spacing w:line="260" w:lineRule="atLeast"/>
              <w:jc w:val="right"/>
              <w:rPr>
                <w:rFonts w:asciiTheme="minorHAnsi" w:hAnsiTheme="minorHAnsi" w:cstheme="minorHAnsi"/>
                <w:b/>
                <w:lang w:eastAsia="ja-JP"/>
              </w:rPr>
            </w:pPr>
            <w:r w:rsidRPr="00C979ED">
              <w:rPr>
                <w:rFonts w:asciiTheme="minorHAnsi" w:hAnsiTheme="minorHAnsi" w:cstheme="minorHAnsi"/>
                <w:b/>
              </w:rPr>
              <w:t>Preliminary total</w:t>
            </w:r>
          </w:p>
        </w:tc>
        <w:tc>
          <w:tcPr>
            <w:tcW w:w="1152" w:type="dxa"/>
            <w:tcBorders>
              <w:top w:val="single" w:sz="8" w:space="0" w:color="auto"/>
              <w:left w:val="single" w:sz="4" w:space="0" w:color="auto"/>
              <w:bottom w:val="single" w:sz="8" w:space="0" w:color="auto"/>
              <w:right w:val="single" w:sz="4" w:space="0" w:color="auto"/>
            </w:tcBorders>
            <w:hideMark/>
          </w:tcPr>
          <w:p w14:paraId="4D704F97" w14:textId="77777777" w:rsidR="00DE2326" w:rsidRPr="00C979ED" w:rsidRDefault="00DE2326" w:rsidP="009A63A9">
            <w:pPr>
              <w:widowControl w:val="0"/>
              <w:autoSpaceDE w:val="0"/>
              <w:autoSpaceDN w:val="0"/>
              <w:adjustRightInd w:val="0"/>
              <w:spacing w:line="260" w:lineRule="atLeast"/>
              <w:jc w:val="right"/>
              <w:rPr>
                <w:rFonts w:asciiTheme="minorHAnsi" w:hAnsiTheme="minorHAnsi" w:cstheme="minorHAnsi"/>
                <w:lang w:eastAsia="ja-JP"/>
              </w:rPr>
            </w:pPr>
            <w:r w:rsidRPr="00C979ED">
              <w:rPr>
                <w:rFonts w:asciiTheme="minorHAnsi" w:hAnsiTheme="minorHAnsi" w:cstheme="minorHAnsi"/>
                <w:b/>
              </w:rPr>
              <w:t>$  11,000</w:t>
            </w:r>
          </w:p>
        </w:tc>
      </w:tr>
      <w:tr w:rsidR="00DE2326" w:rsidRPr="00C979ED" w14:paraId="110663EA" w14:textId="77777777" w:rsidTr="009A63A9">
        <w:trPr>
          <w:trHeight w:val="403"/>
        </w:trPr>
        <w:tc>
          <w:tcPr>
            <w:tcW w:w="7776" w:type="dxa"/>
            <w:tcBorders>
              <w:top w:val="single" w:sz="8" w:space="0" w:color="auto"/>
              <w:left w:val="single" w:sz="4" w:space="0" w:color="auto"/>
              <w:bottom w:val="single" w:sz="18" w:space="0" w:color="auto"/>
              <w:right w:val="single" w:sz="4" w:space="0" w:color="auto"/>
            </w:tcBorders>
            <w:hideMark/>
          </w:tcPr>
          <w:p w14:paraId="62FB5F18" w14:textId="77777777" w:rsidR="00DE2326" w:rsidRPr="00C979ED" w:rsidRDefault="00DE2326" w:rsidP="009A63A9">
            <w:pPr>
              <w:widowControl w:val="0"/>
              <w:autoSpaceDE w:val="0"/>
              <w:autoSpaceDN w:val="0"/>
              <w:adjustRightInd w:val="0"/>
              <w:spacing w:line="260" w:lineRule="atLeast"/>
              <w:rPr>
                <w:rFonts w:asciiTheme="minorHAnsi" w:hAnsiTheme="minorHAnsi" w:cstheme="minorHAnsi"/>
                <w:lang w:eastAsia="ja-JP"/>
              </w:rPr>
            </w:pPr>
            <w:r w:rsidRPr="00C979ED">
              <w:rPr>
                <w:rFonts w:asciiTheme="minorHAnsi" w:hAnsiTheme="minorHAnsi" w:cstheme="minorHAnsi"/>
              </w:rPr>
              <w:t>TIG and CGE donation in Kind</w:t>
            </w:r>
          </w:p>
        </w:tc>
        <w:tc>
          <w:tcPr>
            <w:tcW w:w="1152" w:type="dxa"/>
            <w:tcBorders>
              <w:top w:val="single" w:sz="8" w:space="0" w:color="auto"/>
              <w:left w:val="single" w:sz="4" w:space="0" w:color="auto"/>
              <w:bottom w:val="single" w:sz="18" w:space="0" w:color="auto"/>
              <w:right w:val="single" w:sz="4" w:space="0" w:color="auto"/>
            </w:tcBorders>
            <w:hideMark/>
          </w:tcPr>
          <w:p w14:paraId="607C0631" w14:textId="77777777" w:rsidR="00DE2326" w:rsidRPr="00C979ED" w:rsidRDefault="00DE2326" w:rsidP="009A63A9">
            <w:pPr>
              <w:widowControl w:val="0"/>
              <w:autoSpaceDE w:val="0"/>
              <w:autoSpaceDN w:val="0"/>
              <w:adjustRightInd w:val="0"/>
              <w:spacing w:line="260" w:lineRule="atLeast"/>
              <w:jc w:val="right"/>
              <w:rPr>
                <w:rFonts w:asciiTheme="minorHAnsi" w:hAnsiTheme="minorHAnsi" w:cstheme="minorHAnsi"/>
                <w:b/>
                <w:lang w:eastAsia="ja-JP"/>
              </w:rPr>
            </w:pPr>
            <w:r w:rsidRPr="00C979ED">
              <w:rPr>
                <w:rFonts w:asciiTheme="minorHAnsi" w:hAnsiTheme="minorHAnsi" w:cstheme="minorHAnsi"/>
                <w:b/>
              </w:rPr>
              <w:t>1,000</w:t>
            </w:r>
          </w:p>
        </w:tc>
      </w:tr>
      <w:tr w:rsidR="00DE2326" w:rsidRPr="00C979ED" w14:paraId="662F155C" w14:textId="77777777" w:rsidTr="009A63A9">
        <w:trPr>
          <w:trHeight w:val="369"/>
        </w:trPr>
        <w:tc>
          <w:tcPr>
            <w:tcW w:w="7776" w:type="dxa"/>
            <w:tcBorders>
              <w:top w:val="single" w:sz="18" w:space="0" w:color="auto"/>
              <w:left w:val="single" w:sz="4" w:space="0" w:color="auto"/>
              <w:bottom w:val="single" w:sz="4" w:space="0" w:color="auto"/>
              <w:right w:val="single" w:sz="4" w:space="0" w:color="auto"/>
            </w:tcBorders>
            <w:hideMark/>
          </w:tcPr>
          <w:p w14:paraId="3D33C0E1" w14:textId="77777777" w:rsidR="00DE2326" w:rsidRPr="00C979ED" w:rsidRDefault="00DE2326" w:rsidP="009A63A9">
            <w:pPr>
              <w:widowControl w:val="0"/>
              <w:autoSpaceDE w:val="0"/>
              <w:autoSpaceDN w:val="0"/>
              <w:adjustRightInd w:val="0"/>
              <w:spacing w:line="260" w:lineRule="atLeast"/>
              <w:jc w:val="right"/>
              <w:rPr>
                <w:rFonts w:asciiTheme="minorHAnsi" w:hAnsiTheme="minorHAnsi" w:cstheme="minorHAnsi"/>
                <w:b/>
                <w:lang w:eastAsia="ja-JP"/>
              </w:rPr>
            </w:pPr>
            <w:r w:rsidRPr="00C979ED">
              <w:rPr>
                <w:rFonts w:asciiTheme="minorHAnsi" w:hAnsiTheme="minorHAnsi" w:cstheme="minorHAnsi"/>
                <w:b/>
              </w:rPr>
              <w:t>Final Total</w:t>
            </w:r>
          </w:p>
        </w:tc>
        <w:tc>
          <w:tcPr>
            <w:tcW w:w="1152" w:type="dxa"/>
            <w:tcBorders>
              <w:top w:val="single" w:sz="18" w:space="0" w:color="auto"/>
              <w:left w:val="single" w:sz="4" w:space="0" w:color="auto"/>
              <w:bottom w:val="single" w:sz="4" w:space="0" w:color="auto"/>
              <w:right w:val="single" w:sz="4" w:space="0" w:color="auto"/>
            </w:tcBorders>
            <w:hideMark/>
          </w:tcPr>
          <w:p w14:paraId="057B4C69" w14:textId="77777777" w:rsidR="00DE2326" w:rsidRPr="00C979ED" w:rsidRDefault="00DE2326" w:rsidP="009A63A9">
            <w:pPr>
              <w:widowControl w:val="0"/>
              <w:autoSpaceDE w:val="0"/>
              <w:autoSpaceDN w:val="0"/>
              <w:adjustRightInd w:val="0"/>
              <w:spacing w:line="260" w:lineRule="atLeast"/>
              <w:jc w:val="right"/>
              <w:rPr>
                <w:rFonts w:asciiTheme="minorHAnsi" w:hAnsiTheme="minorHAnsi" w:cstheme="minorHAnsi"/>
                <w:b/>
                <w:lang w:eastAsia="ja-JP"/>
              </w:rPr>
            </w:pPr>
            <w:r w:rsidRPr="00C979ED">
              <w:rPr>
                <w:rFonts w:asciiTheme="minorHAnsi" w:hAnsiTheme="minorHAnsi" w:cstheme="minorHAnsi"/>
                <w:b/>
              </w:rPr>
              <w:t>$  10,000</w:t>
            </w:r>
          </w:p>
        </w:tc>
      </w:tr>
    </w:tbl>
    <w:p w14:paraId="3753539F" w14:textId="77777777" w:rsidR="00DE2326" w:rsidRDefault="00DE2326" w:rsidP="00DE2326">
      <w:pPr>
        <w:rPr>
          <w:rFonts w:ascii="Calibri" w:hAnsi="Calibri" w:cstheme="minorBidi"/>
          <w:sz w:val="22"/>
          <w:szCs w:val="22"/>
          <w:lang w:eastAsia="ja-JP"/>
        </w:rPr>
      </w:pPr>
    </w:p>
    <w:p w14:paraId="12BBD581" w14:textId="77777777" w:rsidR="00DE2326" w:rsidRDefault="00DE2326" w:rsidP="00DE2326">
      <w:pPr>
        <w:ind w:left="360"/>
        <w:rPr>
          <w:rFonts w:asciiTheme="minorHAnsi" w:hAnsiTheme="minorHAnsi" w:cstheme="minorHAnsi"/>
          <w:b/>
          <w:sz w:val="28"/>
          <w:szCs w:val="28"/>
        </w:rPr>
      </w:pPr>
    </w:p>
    <w:p w14:paraId="780D4FDF" w14:textId="77777777" w:rsidR="00A37229" w:rsidRDefault="00A37229" w:rsidP="00A37229">
      <w:pPr>
        <w:rPr>
          <w:rFonts w:asciiTheme="minorHAnsi" w:eastAsia="Times New Roman" w:hAnsiTheme="minorHAnsi" w:cstheme="minorHAnsi"/>
          <w:b/>
          <w:sz w:val="28"/>
          <w:szCs w:val="28"/>
        </w:rPr>
      </w:pPr>
    </w:p>
    <w:p w14:paraId="31BE05CA" w14:textId="77777777" w:rsidR="00A37229" w:rsidRDefault="00A37229" w:rsidP="00A37229">
      <w:pPr>
        <w:rPr>
          <w:rFonts w:asciiTheme="minorHAnsi" w:eastAsia="Times New Roman" w:hAnsiTheme="minorHAnsi" w:cstheme="minorHAnsi"/>
          <w:b/>
          <w:sz w:val="28"/>
          <w:szCs w:val="28"/>
        </w:rPr>
      </w:pPr>
    </w:p>
    <w:p w14:paraId="3EC13404" w14:textId="50DD69B4" w:rsidR="00AF16A0" w:rsidRPr="00F44897" w:rsidRDefault="00AF16A0" w:rsidP="0007414A">
      <w:pPr>
        <w:pStyle w:val="ListParagraph"/>
        <w:numPr>
          <w:ilvl w:val="0"/>
          <w:numId w:val="34"/>
        </w:numPr>
        <w:rPr>
          <w:rFonts w:asciiTheme="minorHAnsi" w:eastAsia="Times New Roman" w:hAnsiTheme="minorHAnsi" w:cstheme="minorHAnsi"/>
          <w:b/>
          <w:sz w:val="32"/>
          <w:szCs w:val="32"/>
        </w:rPr>
      </w:pPr>
      <w:r w:rsidRPr="00F44897">
        <w:rPr>
          <w:rFonts w:asciiTheme="minorHAnsi" w:eastAsia="Times New Roman" w:hAnsiTheme="minorHAnsi" w:cstheme="minorHAnsi"/>
          <w:b/>
          <w:sz w:val="32"/>
          <w:szCs w:val="32"/>
        </w:rPr>
        <w:lastRenderedPageBreak/>
        <w:t>Creating the New Alberta – Vision &amp; leadership</w:t>
      </w:r>
      <w:r w:rsidR="00F44897" w:rsidRPr="00F44897">
        <w:rPr>
          <w:rFonts w:asciiTheme="minorHAnsi" w:eastAsia="Times New Roman" w:hAnsiTheme="minorHAnsi" w:cstheme="minorHAnsi"/>
          <w:b/>
          <w:sz w:val="32"/>
          <w:szCs w:val="32"/>
        </w:rPr>
        <w:t xml:space="preserve">  CONVENTION</w:t>
      </w:r>
    </w:p>
    <w:tbl>
      <w:tblPr>
        <w:tblW w:w="9338" w:type="dxa"/>
        <w:tblInd w:w="367" w:type="dxa"/>
        <w:tblCellMar>
          <w:top w:w="30" w:type="dxa"/>
          <w:left w:w="30" w:type="dxa"/>
          <w:bottom w:w="30" w:type="dxa"/>
          <w:right w:w="30" w:type="dxa"/>
        </w:tblCellMar>
        <w:tblLook w:val="04A0" w:firstRow="1" w:lastRow="0" w:firstColumn="1" w:lastColumn="0" w:noHBand="0" w:noVBand="1"/>
      </w:tblPr>
      <w:tblGrid>
        <w:gridCol w:w="9338"/>
      </w:tblGrid>
      <w:tr w:rsidR="00C912BE" w:rsidRPr="002068F8" w14:paraId="42EA03BB" w14:textId="77777777" w:rsidTr="00F44897">
        <w:trPr>
          <w:trHeight w:val="686"/>
        </w:trPr>
        <w:tc>
          <w:tcPr>
            <w:tcW w:w="9338" w:type="dxa"/>
            <w:tcMar>
              <w:top w:w="15" w:type="dxa"/>
              <w:left w:w="15" w:type="dxa"/>
              <w:bottom w:w="15" w:type="dxa"/>
              <w:right w:w="15" w:type="dxa"/>
            </w:tcMar>
            <w:vAlign w:val="center"/>
            <w:hideMark/>
          </w:tcPr>
          <w:p w14:paraId="22EEEC3F" w14:textId="77777777" w:rsidR="00C912BE" w:rsidRPr="002068F8" w:rsidRDefault="00C912BE" w:rsidP="00F44897">
            <w:pPr>
              <w:pStyle w:val="Heading2"/>
              <w:spacing w:before="0"/>
              <w:jc w:val="center"/>
              <w:rPr>
                <w:rFonts w:asciiTheme="minorHAnsi" w:eastAsia="Times New Roman" w:hAnsiTheme="minorHAnsi" w:cs="Arial"/>
              </w:rPr>
            </w:pPr>
            <w:r w:rsidRPr="00C912BE">
              <w:rPr>
                <w:rFonts w:asciiTheme="minorHAnsi" w:eastAsia="Times New Roman" w:hAnsiTheme="minorHAnsi" w:cs="Arial"/>
                <w:color w:val="auto"/>
              </w:rPr>
              <w:t>Attracting Big Ideas - The Time is NOW!</w:t>
            </w:r>
          </w:p>
        </w:tc>
      </w:tr>
      <w:tr w:rsidR="00C912BE" w:rsidRPr="002068F8" w14:paraId="3962251F" w14:textId="77777777" w:rsidTr="00F44897">
        <w:trPr>
          <w:trHeight w:val="3463"/>
        </w:trPr>
        <w:tc>
          <w:tcPr>
            <w:tcW w:w="9338" w:type="dxa"/>
            <w:tcMar>
              <w:top w:w="15" w:type="dxa"/>
              <w:left w:w="15" w:type="dxa"/>
              <w:bottom w:w="15" w:type="dxa"/>
              <w:right w:w="15" w:type="dxa"/>
            </w:tcMar>
            <w:vAlign w:val="center"/>
            <w:hideMark/>
          </w:tcPr>
          <w:p w14:paraId="269DE46B" w14:textId="77777777" w:rsidR="00C912BE" w:rsidRPr="002068F8" w:rsidRDefault="00C912BE" w:rsidP="00F44897">
            <w:pPr>
              <w:jc w:val="center"/>
              <w:rPr>
                <w:rFonts w:asciiTheme="minorHAnsi" w:hAnsiTheme="minorHAnsi"/>
              </w:rPr>
            </w:pPr>
            <w:r w:rsidRPr="002068F8">
              <w:rPr>
                <w:rFonts w:asciiTheme="minorHAnsi" w:hAnsiTheme="minorHAnsi"/>
                <w:noProof/>
              </w:rPr>
              <w:drawing>
                <wp:inline distT="0" distB="0" distL="0" distR="0" wp14:anchorId="375881DC" wp14:editId="1EE511E9">
                  <wp:extent cx="4329546" cy="2143125"/>
                  <wp:effectExtent l="0" t="0" r="0" b="0"/>
                  <wp:docPr id="6" name="Picture 6" descr="https://abctechca.shoutcms.net/uploads/files/Conven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bctechca.shoutcms.net/uploads/files/Convention.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343946" cy="2150253"/>
                          </a:xfrm>
                          <a:prstGeom prst="rect">
                            <a:avLst/>
                          </a:prstGeom>
                          <a:noFill/>
                          <a:ln>
                            <a:noFill/>
                          </a:ln>
                        </pic:spPr>
                      </pic:pic>
                    </a:graphicData>
                  </a:graphic>
                </wp:inline>
              </w:drawing>
            </w:r>
          </w:p>
          <w:p w14:paraId="33C77CFC" w14:textId="77777777" w:rsidR="003C458E" w:rsidRDefault="003C458E" w:rsidP="00F44897">
            <w:pPr>
              <w:pStyle w:val="Heading2"/>
              <w:spacing w:before="0"/>
              <w:jc w:val="center"/>
              <w:rPr>
                <w:rFonts w:asciiTheme="minorHAnsi" w:eastAsia="Times New Roman" w:hAnsiTheme="minorHAnsi" w:cs="Arial"/>
                <w:color w:val="auto"/>
                <w:sz w:val="30"/>
                <w:szCs w:val="30"/>
              </w:rPr>
            </w:pPr>
          </w:p>
          <w:p w14:paraId="12509B4A" w14:textId="77777777" w:rsidR="00C912BE" w:rsidRPr="002068F8" w:rsidRDefault="00C912BE" w:rsidP="00F44897">
            <w:pPr>
              <w:pStyle w:val="Heading2"/>
              <w:spacing w:before="0"/>
              <w:jc w:val="center"/>
              <w:rPr>
                <w:rFonts w:asciiTheme="minorHAnsi" w:eastAsia="Times New Roman" w:hAnsiTheme="minorHAnsi" w:cs="Arial"/>
              </w:rPr>
            </w:pPr>
            <w:r w:rsidRPr="00C912BE">
              <w:rPr>
                <w:rFonts w:asciiTheme="minorHAnsi" w:eastAsia="Times New Roman" w:hAnsiTheme="minorHAnsi" w:cs="Arial"/>
                <w:color w:val="auto"/>
                <w:sz w:val="30"/>
                <w:szCs w:val="30"/>
              </w:rPr>
              <w:t>What technologies can help revitalize Alberta's economy?</w:t>
            </w:r>
          </w:p>
        </w:tc>
      </w:tr>
    </w:tbl>
    <w:p w14:paraId="404CBB75" w14:textId="77777777" w:rsidR="0063181F" w:rsidRDefault="0063181F" w:rsidP="0063181F">
      <w:pPr>
        <w:pStyle w:val="NormalWeb"/>
        <w:spacing w:before="0" w:beforeAutospacing="0" w:after="0" w:afterAutospacing="0"/>
        <w:ind w:left="360"/>
        <w:rPr>
          <w:rFonts w:asciiTheme="minorHAnsi" w:hAnsiTheme="minorHAnsi" w:cs="Arial"/>
          <w:sz w:val="24"/>
          <w:szCs w:val="24"/>
        </w:rPr>
      </w:pPr>
      <w:r w:rsidRPr="00C912BE">
        <w:rPr>
          <w:rFonts w:asciiTheme="minorHAnsi" w:hAnsiTheme="minorHAnsi" w:cs="Arial"/>
          <w:sz w:val="24"/>
          <w:szCs w:val="24"/>
        </w:rPr>
        <w:t xml:space="preserve">A Convention like none other …. </w:t>
      </w:r>
      <w:proofErr w:type="gramStart"/>
      <w:r w:rsidRPr="00C912BE">
        <w:rPr>
          <w:rFonts w:asciiTheme="minorHAnsi" w:hAnsiTheme="minorHAnsi" w:cs="Arial"/>
          <w:sz w:val="24"/>
          <w:szCs w:val="24"/>
        </w:rPr>
        <w:t>most</w:t>
      </w:r>
      <w:proofErr w:type="gramEnd"/>
      <w:r w:rsidRPr="00C912BE">
        <w:rPr>
          <w:rFonts w:asciiTheme="minorHAnsi" w:hAnsiTheme="minorHAnsi" w:cs="Arial"/>
          <w:sz w:val="24"/>
          <w:szCs w:val="24"/>
        </w:rPr>
        <w:t xml:space="preserve"> timely for inspiring initiative and the convergence of BIG IDEAS by Alberta’s industries and professions contributing to economic recovery and long-term diversification. Share yours. What </w:t>
      </w:r>
      <w:proofErr w:type="gramStart"/>
      <w:r w:rsidRPr="00C912BE">
        <w:rPr>
          <w:rFonts w:asciiTheme="minorHAnsi" w:hAnsiTheme="minorHAnsi" w:cs="Arial"/>
          <w:sz w:val="24"/>
          <w:szCs w:val="24"/>
        </w:rPr>
        <w:t>Can</w:t>
      </w:r>
      <w:proofErr w:type="gramEnd"/>
      <w:r w:rsidRPr="00C912BE">
        <w:rPr>
          <w:rFonts w:asciiTheme="minorHAnsi" w:hAnsiTheme="minorHAnsi" w:cs="Arial"/>
          <w:sz w:val="24"/>
          <w:szCs w:val="24"/>
        </w:rPr>
        <w:t xml:space="preserve"> be done. What is being </w:t>
      </w:r>
      <w:proofErr w:type="gramStart"/>
      <w:r w:rsidRPr="00C912BE">
        <w:rPr>
          <w:rFonts w:asciiTheme="minorHAnsi" w:hAnsiTheme="minorHAnsi" w:cs="Arial"/>
          <w:sz w:val="24"/>
          <w:szCs w:val="24"/>
        </w:rPr>
        <w:t>done.</w:t>
      </w:r>
      <w:proofErr w:type="gramEnd"/>
      <w:r w:rsidRPr="00C912BE">
        <w:rPr>
          <w:rFonts w:asciiTheme="minorHAnsi" w:hAnsiTheme="minorHAnsi" w:cs="Arial"/>
          <w:sz w:val="24"/>
          <w:szCs w:val="24"/>
        </w:rPr>
        <w:t xml:space="preserve"> The time is </w:t>
      </w:r>
      <w:proofErr w:type="gramStart"/>
      <w:r w:rsidRPr="00C912BE">
        <w:rPr>
          <w:rFonts w:asciiTheme="minorHAnsi" w:hAnsiTheme="minorHAnsi" w:cs="Arial"/>
          <w:sz w:val="24"/>
          <w:szCs w:val="24"/>
        </w:rPr>
        <w:t>Now</w:t>
      </w:r>
      <w:proofErr w:type="gramEnd"/>
      <w:r w:rsidRPr="00C912BE">
        <w:rPr>
          <w:rFonts w:asciiTheme="minorHAnsi" w:hAnsiTheme="minorHAnsi" w:cs="Arial"/>
          <w:sz w:val="24"/>
          <w:szCs w:val="24"/>
        </w:rPr>
        <w:t xml:space="preserve"> for Innovation. Convention features:</w:t>
      </w:r>
    </w:p>
    <w:p w14:paraId="0536FBCB" w14:textId="77777777" w:rsidR="00C912BE" w:rsidRPr="002068F8" w:rsidRDefault="00C912BE" w:rsidP="00C912BE">
      <w:pPr>
        <w:rPr>
          <w:rFonts w:asciiTheme="minorHAnsi" w:hAnsiTheme="minorHAnsi"/>
        </w:rPr>
      </w:pPr>
      <w:r w:rsidRPr="002068F8">
        <w:rPr>
          <w:rFonts w:asciiTheme="minorHAnsi" w:hAnsiTheme="minorHAnsi"/>
          <w:vanish/>
        </w:rPr>
        <w:t> </w:t>
      </w:r>
    </w:p>
    <w:tbl>
      <w:tblPr>
        <w:tblW w:w="9767" w:type="dxa"/>
        <w:tblCellMar>
          <w:left w:w="0" w:type="dxa"/>
          <w:right w:w="0" w:type="dxa"/>
        </w:tblCellMar>
        <w:tblLook w:val="04A0" w:firstRow="1" w:lastRow="0" w:firstColumn="1" w:lastColumn="0" w:noHBand="0" w:noVBand="1"/>
      </w:tblPr>
      <w:tblGrid>
        <w:gridCol w:w="1944"/>
        <w:gridCol w:w="7823"/>
      </w:tblGrid>
      <w:tr w:rsidR="00C912BE" w:rsidRPr="002068F8" w14:paraId="7DCD93C4" w14:textId="77777777" w:rsidTr="00DE2326">
        <w:trPr>
          <w:trHeight w:val="2145"/>
        </w:trPr>
        <w:tc>
          <w:tcPr>
            <w:tcW w:w="5000" w:type="pct"/>
            <w:gridSpan w:val="2"/>
            <w:tcMar>
              <w:top w:w="15" w:type="dxa"/>
              <w:left w:w="15" w:type="dxa"/>
              <w:bottom w:w="15" w:type="dxa"/>
              <w:right w:w="15" w:type="dxa"/>
            </w:tcMar>
            <w:hideMark/>
          </w:tcPr>
          <w:p w14:paraId="5AC050D1" w14:textId="77777777" w:rsidR="0063181F" w:rsidRDefault="0063181F" w:rsidP="00065D82">
            <w:pPr>
              <w:pStyle w:val="NormalWeb"/>
              <w:spacing w:before="0" w:beforeAutospacing="0" w:after="0" w:afterAutospacing="0"/>
              <w:ind w:left="720"/>
              <w:rPr>
                <w:rFonts w:asciiTheme="minorHAnsi" w:hAnsiTheme="minorHAnsi" w:cs="Arial"/>
                <w:sz w:val="24"/>
                <w:szCs w:val="24"/>
              </w:rPr>
            </w:pPr>
          </w:p>
          <w:p w14:paraId="7BC31BBC" w14:textId="77777777" w:rsidR="00C912BE" w:rsidRPr="00C912BE" w:rsidRDefault="00C912BE" w:rsidP="00065D82">
            <w:pPr>
              <w:pStyle w:val="NormalWeb"/>
              <w:spacing w:before="0" w:beforeAutospacing="0" w:after="0" w:afterAutospacing="0"/>
              <w:ind w:left="720"/>
              <w:rPr>
                <w:rFonts w:asciiTheme="minorHAnsi" w:hAnsiTheme="minorHAnsi" w:cs="Arial"/>
                <w:sz w:val="24"/>
                <w:szCs w:val="24"/>
              </w:rPr>
            </w:pPr>
            <w:r w:rsidRPr="003C458E">
              <w:rPr>
                <w:rFonts w:asciiTheme="minorHAnsi" w:hAnsiTheme="minorHAnsi" w:cs="Arial"/>
                <w:b/>
                <w:sz w:val="24"/>
                <w:szCs w:val="24"/>
              </w:rPr>
              <w:t>KEYNOTES</w:t>
            </w:r>
            <w:r w:rsidRPr="00C912BE">
              <w:rPr>
                <w:rFonts w:asciiTheme="minorHAnsi" w:hAnsiTheme="minorHAnsi" w:cs="Arial"/>
                <w:sz w:val="24"/>
                <w:szCs w:val="24"/>
              </w:rPr>
              <w:t xml:space="preserve"> - Insightful and inspiring Opening, Luncheon, and Closing</w:t>
            </w:r>
          </w:p>
          <w:p w14:paraId="070C077E" w14:textId="77777777" w:rsidR="00C912BE" w:rsidRPr="00C912BE" w:rsidRDefault="00C912BE" w:rsidP="00065D82">
            <w:pPr>
              <w:pStyle w:val="NormalWeb"/>
              <w:spacing w:before="0" w:beforeAutospacing="0" w:after="0" w:afterAutospacing="0"/>
              <w:ind w:left="720"/>
              <w:rPr>
                <w:rFonts w:asciiTheme="minorHAnsi" w:hAnsiTheme="minorHAnsi" w:cs="Arial"/>
                <w:sz w:val="24"/>
                <w:szCs w:val="24"/>
              </w:rPr>
            </w:pPr>
            <w:r w:rsidRPr="003C458E">
              <w:rPr>
                <w:rFonts w:asciiTheme="minorHAnsi" w:hAnsiTheme="minorHAnsi" w:cs="Arial"/>
                <w:b/>
                <w:sz w:val="24"/>
                <w:szCs w:val="24"/>
              </w:rPr>
              <w:t>BIG IDEAS</w:t>
            </w:r>
            <w:r w:rsidRPr="00C912BE">
              <w:rPr>
                <w:rFonts w:asciiTheme="minorHAnsi" w:hAnsiTheme="minorHAnsi" w:cs="Arial"/>
                <w:sz w:val="24"/>
                <w:szCs w:val="24"/>
              </w:rPr>
              <w:t xml:space="preserve"> - Presented by Alberta industries and professions</w:t>
            </w:r>
          </w:p>
          <w:p w14:paraId="73881A8D" w14:textId="77777777" w:rsidR="00C912BE" w:rsidRPr="00C912BE" w:rsidRDefault="00C912BE" w:rsidP="00065D82">
            <w:pPr>
              <w:pStyle w:val="NormalWeb"/>
              <w:spacing w:before="0" w:beforeAutospacing="0" w:after="0" w:afterAutospacing="0"/>
              <w:ind w:left="720"/>
              <w:rPr>
                <w:rFonts w:asciiTheme="minorHAnsi" w:hAnsiTheme="minorHAnsi" w:cs="Arial"/>
                <w:sz w:val="24"/>
                <w:szCs w:val="24"/>
              </w:rPr>
            </w:pPr>
            <w:r w:rsidRPr="003C458E">
              <w:rPr>
                <w:rFonts w:asciiTheme="minorHAnsi" w:hAnsiTheme="minorHAnsi" w:cs="Arial"/>
                <w:b/>
                <w:sz w:val="24"/>
                <w:szCs w:val="24"/>
              </w:rPr>
              <w:t>RECOGNITION</w:t>
            </w:r>
            <w:r w:rsidRPr="00C912BE">
              <w:rPr>
                <w:rFonts w:asciiTheme="minorHAnsi" w:hAnsiTheme="minorHAnsi" w:cs="Arial"/>
                <w:sz w:val="24"/>
                <w:szCs w:val="24"/>
              </w:rPr>
              <w:t xml:space="preserve"> - </w:t>
            </w:r>
            <w:proofErr w:type="spellStart"/>
            <w:r w:rsidRPr="00C912BE">
              <w:rPr>
                <w:rFonts w:asciiTheme="minorHAnsi" w:hAnsiTheme="minorHAnsi" w:cs="Arial"/>
                <w:sz w:val="24"/>
                <w:szCs w:val="24"/>
              </w:rPr>
              <w:t>ABCtech’s</w:t>
            </w:r>
            <w:proofErr w:type="spellEnd"/>
            <w:r w:rsidRPr="00C912BE">
              <w:rPr>
                <w:rFonts w:asciiTheme="minorHAnsi" w:hAnsiTheme="minorHAnsi" w:cs="Arial"/>
                <w:sz w:val="24"/>
                <w:szCs w:val="24"/>
              </w:rPr>
              <w:t xml:space="preserve"> 2nd Annual Innovation Award and top 3 BIG IDEA presentations</w:t>
            </w:r>
          </w:p>
          <w:p w14:paraId="476F92C0" w14:textId="77777777" w:rsidR="00C912BE" w:rsidRPr="00C912BE" w:rsidRDefault="00C912BE" w:rsidP="00065D82">
            <w:pPr>
              <w:pStyle w:val="NormalWeb"/>
              <w:spacing w:before="0" w:beforeAutospacing="0" w:after="0" w:afterAutospacing="0"/>
              <w:ind w:left="720"/>
              <w:rPr>
                <w:rFonts w:asciiTheme="minorHAnsi" w:hAnsiTheme="minorHAnsi" w:cs="Arial"/>
                <w:sz w:val="24"/>
                <w:szCs w:val="24"/>
              </w:rPr>
            </w:pPr>
            <w:r w:rsidRPr="003C458E">
              <w:rPr>
                <w:rFonts w:asciiTheme="minorHAnsi" w:hAnsiTheme="minorHAnsi" w:cs="Arial"/>
                <w:b/>
                <w:sz w:val="24"/>
                <w:szCs w:val="24"/>
              </w:rPr>
              <w:t>CONVERGENCE</w:t>
            </w:r>
            <w:r w:rsidRPr="00C912BE">
              <w:rPr>
                <w:rFonts w:asciiTheme="minorHAnsi" w:hAnsiTheme="minorHAnsi" w:cs="Arial"/>
                <w:sz w:val="24"/>
                <w:szCs w:val="24"/>
              </w:rPr>
              <w:t xml:space="preserve"> - Panels with Q&amp;A presenting VERY BIG IDEAS for expediting change</w:t>
            </w:r>
          </w:p>
          <w:p w14:paraId="1E5DAF96" w14:textId="77777777" w:rsidR="00C912BE" w:rsidRPr="00C912BE" w:rsidRDefault="00C912BE" w:rsidP="00065D82">
            <w:pPr>
              <w:pStyle w:val="NormalWeb"/>
              <w:spacing w:before="0" w:beforeAutospacing="0" w:after="0" w:afterAutospacing="0"/>
              <w:ind w:left="720"/>
              <w:rPr>
                <w:rFonts w:asciiTheme="minorHAnsi" w:hAnsiTheme="minorHAnsi" w:cs="Arial"/>
                <w:sz w:val="24"/>
                <w:szCs w:val="24"/>
              </w:rPr>
            </w:pPr>
            <w:r w:rsidRPr="003C458E">
              <w:rPr>
                <w:rFonts w:asciiTheme="minorHAnsi" w:hAnsiTheme="minorHAnsi" w:cs="Arial"/>
                <w:b/>
                <w:sz w:val="24"/>
                <w:szCs w:val="24"/>
              </w:rPr>
              <w:t>ACTION</w:t>
            </w:r>
            <w:r w:rsidRPr="00C912BE">
              <w:rPr>
                <w:rFonts w:asciiTheme="minorHAnsi" w:hAnsiTheme="minorHAnsi" w:cs="Arial"/>
                <w:sz w:val="24"/>
                <w:szCs w:val="24"/>
              </w:rPr>
              <w:t xml:space="preserve"> - An engaging Plenary session for Setting Direction and Taking Action</w:t>
            </w:r>
          </w:p>
          <w:p w14:paraId="443D46AF" w14:textId="6EE79CFE" w:rsidR="00C912BE" w:rsidRPr="00C912BE" w:rsidRDefault="00C912BE" w:rsidP="00EC1CD1">
            <w:pPr>
              <w:pStyle w:val="NormalWeb"/>
              <w:spacing w:before="0" w:beforeAutospacing="0" w:after="0" w:afterAutospacing="0"/>
              <w:ind w:left="720"/>
              <w:rPr>
                <w:rFonts w:asciiTheme="minorHAnsi" w:hAnsiTheme="minorHAnsi" w:cs="Arial"/>
                <w:sz w:val="24"/>
                <w:szCs w:val="24"/>
              </w:rPr>
            </w:pPr>
            <w:r w:rsidRPr="003C458E">
              <w:rPr>
                <w:rFonts w:asciiTheme="minorHAnsi" w:hAnsiTheme="minorHAnsi" w:cs="Arial"/>
                <w:b/>
                <w:sz w:val="24"/>
                <w:szCs w:val="24"/>
              </w:rPr>
              <w:t>CONNECTING</w:t>
            </w:r>
            <w:r w:rsidRPr="00C912BE">
              <w:rPr>
                <w:rFonts w:asciiTheme="minorHAnsi" w:hAnsiTheme="minorHAnsi" w:cs="Arial"/>
                <w:sz w:val="24"/>
                <w:szCs w:val="24"/>
              </w:rPr>
              <w:t xml:space="preserve"> – Wrap-up Networking Reception. Meeting A</w:t>
            </w:r>
            <w:r w:rsidR="00EC1CD1">
              <w:rPr>
                <w:rFonts w:asciiTheme="minorHAnsi" w:hAnsiTheme="minorHAnsi" w:cs="Arial"/>
                <w:sz w:val="24"/>
                <w:szCs w:val="24"/>
              </w:rPr>
              <w:t>lberta leaders and visionaries.</w:t>
            </w:r>
          </w:p>
        </w:tc>
      </w:tr>
      <w:tr w:rsidR="00C912BE" w:rsidRPr="00C912BE" w14:paraId="1CA123AF" w14:textId="77777777" w:rsidTr="00DE2326">
        <w:trPr>
          <w:trHeight w:val="957"/>
        </w:trPr>
        <w:tc>
          <w:tcPr>
            <w:tcW w:w="995" w:type="pct"/>
            <w:tcMar>
              <w:top w:w="15" w:type="dxa"/>
              <w:left w:w="15" w:type="dxa"/>
              <w:bottom w:w="15" w:type="dxa"/>
              <w:right w:w="15" w:type="dxa"/>
            </w:tcMar>
            <w:hideMark/>
          </w:tcPr>
          <w:p w14:paraId="52AAD17E" w14:textId="77777777" w:rsidR="00065D82" w:rsidRDefault="00065D82" w:rsidP="00F8341A">
            <w:pPr>
              <w:rPr>
                <w:rFonts w:asciiTheme="minorHAnsi" w:hAnsiTheme="minorHAnsi" w:cstheme="minorHAnsi"/>
                <w:b/>
                <w:bCs/>
              </w:rPr>
            </w:pPr>
            <w:r>
              <w:rPr>
                <w:rFonts w:asciiTheme="minorHAnsi" w:hAnsiTheme="minorHAnsi" w:cstheme="minorHAnsi"/>
                <w:b/>
                <w:bCs/>
              </w:rPr>
              <w:t xml:space="preserve">      </w:t>
            </w:r>
            <w:r w:rsidR="00C912BE" w:rsidRPr="00C912BE">
              <w:rPr>
                <w:rFonts w:asciiTheme="minorHAnsi" w:hAnsiTheme="minorHAnsi" w:cstheme="minorHAnsi"/>
                <w:b/>
                <w:bCs/>
              </w:rPr>
              <w:t>Date, time and</w:t>
            </w:r>
          </w:p>
          <w:p w14:paraId="7E33C262" w14:textId="77777777" w:rsidR="00C912BE" w:rsidRPr="00C912BE" w:rsidRDefault="00065D82" w:rsidP="00F8341A">
            <w:pPr>
              <w:rPr>
                <w:rFonts w:asciiTheme="minorHAnsi" w:hAnsiTheme="minorHAnsi" w:cstheme="minorHAnsi"/>
              </w:rPr>
            </w:pPr>
            <w:r>
              <w:rPr>
                <w:rFonts w:asciiTheme="minorHAnsi" w:hAnsiTheme="minorHAnsi" w:cstheme="minorHAnsi"/>
                <w:b/>
                <w:bCs/>
              </w:rPr>
              <w:t xml:space="preserve">  </w:t>
            </w:r>
            <w:r w:rsidR="00C912BE" w:rsidRPr="00C912BE">
              <w:rPr>
                <w:rFonts w:asciiTheme="minorHAnsi" w:hAnsiTheme="minorHAnsi" w:cstheme="minorHAnsi"/>
                <w:b/>
                <w:bCs/>
              </w:rPr>
              <w:t xml:space="preserve"> </w:t>
            </w:r>
            <w:r>
              <w:rPr>
                <w:rFonts w:asciiTheme="minorHAnsi" w:hAnsiTheme="minorHAnsi" w:cstheme="minorHAnsi"/>
                <w:b/>
                <w:bCs/>
              </w:rPr>
              <w:t xml:space="preserve">   </w:t>
            </w:r>
            <w:r w:rsidR="00C912BE" w:rsidRPr="00C912BE">
              <w:rPr>
                <w:rFonts w:asciiTheme="minorHAnsi" w:hAnsiTheme="minorHAnsi" w:cstheme="minorHAnsi"/>
                <w:b/>
                <w:bCs/>
              </w:rPr>
              <w:t>location</w:t>
            </w:r>
          </w:p>
        </w:tc>
        <w:tc>
          <w:tcPr>
            <w:tcW w:w="4004" w:type="pct"/>
            <w:tcMar>
              <w:top w:w="15" w:type="dxa"/>
              <w:left w:w="15" w:type="dxa"/>
              <w:bottom w:w="15" w:type="dxa"/>
              <w:right w:w="15" w:type="dxa"/>
            </w:tcMar>
            <w:hideMark/>
          </w:tcPr>
          <w:p w14:paraId="22B53439" w14:textId="77777777" w:rsidR="00C912BE" w:rsidRPr="00C912BE" w:rsidRDefault="00C912BE" w:rsidP="00F8341A">
            <w:pPr>
              <w:rPr>
                <w:rFonts w:asciiTheme="minorHAnsi" w:hAnsiTheme="minorHAnsi" w:cstheme="minorHAnsi"/>
              </w:rPr>
            </w:pPr>
            <w:r w:rsidRPr="00C912BE">
              <w:rPr>
                <w:rFonts w:asciiTheme="minorHAnsi" w:hAnsiTheme="minorHAnsi" w:cstheme="minorHAnsi"/>
              </w:rPr>
              <w:t xml:space="preserve"> Saturday, November 26th</w:t>
            </w:r>
            <w:r w:rsidRPr="00C912BE">
              <w:rPr>
                <w:rFonts w:asciiTheme="minorHAnsi" w:hAnsiTheme="minorHAnsi" w:cstheme="minorHAnsi"/>
              </w:rPr>
              <w:br/>
              <w:t xml:space="preserve"> 9:00am to 6:00 pm</w:t>
            </w:r>
            <w:r w:rsidRPr="00C912BE">
              <w:rPr>
                <w:rFonts w:asciiTheme="minorHAnsi" w:hAnsiTheme="minorHAnsi" w:cstheme="minorHAnsi"/>
              </w:rPr>
              <w:br/>
              <w:t xml:space="preserve"> Cenovus Learning Centre at Red Deer College </w:t>
            </w:r>
            <w:hyperlink r:id="rId41" w:history="1">
              <w:r w:rsidRPr="00C912BE">
                <w:rPr>
                  <w:rStyle w:val="Hyperlink"/>
                  <w:rFonts w:asciiTheme="minorHAnsi" w:hAnsiTheme="minorHAnsi" w:cstheme="minorHAnsi"/>
                  <w:b/>
                  <w:bCs/>
                </w:rPr>
                <w:t>MAP HERE</w:t>
              </w:r>
            </w:hyperlink>
          </w:p>
        </w:tc>
      </w:tr>
    </w:tbl>
    <w:p w14:paraId="6CE2B428" w14:textId="1B29F5CD" w:rsidR="00C912BE" w:rsidRPr="00C912BE" w:rsidRDefault="00065D82" w:rsidP="00065D82">
      <w:pPr>
        <w:pStyle w:val="NormalWeb"/>
        <w:spacing w:before="0" w:beforeAutospacing="0" w:after="0" w:afterAutospacing="0"/>
        <w:rPr>
          <w:rFonts w:asciiTheme="minorHAnsi" w:hAnsiTheme="minorHAnsi" w:cstheme="minorHAnsi"/>
          <w:sz w:val="24"/>
          <w:szCs w:val="24"/>
        </w:rPr>
      </w:pPr>
      <w:r>
        <w:rPr>
          <w:rFonts w:asciiTheme="minorHAnsi" w:hAnsiTheme="minorHAnsi" w:cstheme="minorHAnsi"/>
          <w:b/>
          <w:bCs/>
          <w:sz w:val="24"/>
          <w:szCs w:val="24"/>
        </w:rPr>
        <w:t xml:space="preserve">      </w:t>
      </w:r>
      <w:r w:rsidR="003C458E">
        <w:rPr>
          <w:rFonts w:asciiTheme="minorHAnsi" w:hAnsiTheme="minorHAnsi" w:cstheme="minorHAnsi"/>
          <w:b/>
          <w:bCs/>
          <w:sz w:val="24"/>
          <w:szCs w:val="24"/>
        </w:rPr>
        <w:t>Overview</w:t>
      </w:r>
    </w:p>
    <w:p w14:paraId="37A82E01" w14:textId="77777777" w:rsidR="00DE2326" w:rsidRDefault="00065D82" w:rsidP="00DE2326">
      <w:pPr>
        <w:pStyle w:val="NormalWeb"/>
        <w:spacing w:before="0" w:beforeAutospacing="0" w:after="0" w:afterAutospacing="0"/>
        <w:rPr>
          <w:rFonts w:asciiTheme="minorHAnsi" w:hAnsiTheme="minorHAnsi" w:cstheme="minorHAnsi"/>
          <w:sz w:val="24"/>
          <w:szCs w:val="24"/>
        </w:rPr>
      </w:pPr>
      <w:r>
        <w:rPr>
          <w:rFonts w:asciiTheme="minorHAnsi" w:hAnsiTheme="minorHAnsi" w:cstheme="minorHAnsi"/>
          <w:sz w:val="24"/>
          <w:szCs w:val="24"/>
        </w:rPr>
        <w:t xml:space="preserve">      </w:t>
      </w:r>
      <w:r w:rsidR="00C912BE" w:rsidRPr="00C912BE">
        <w:rPr>
          <w:rFonts w:asciiTheme="minorHAnsi" w:hAnsiTheme="minorHAnsi" w:cstheme="minorHAnsi"/>
          <w:sz w:val="24"/>
          <w:szCs w:val="24"/>
        </w:rPr>
        <w:t xml:space="preserve">Planning is well underway. Industry keynotes are secured. Industries and professions are </w:t>
      </w:r>
    </w:p>
    <w:p w14:paraId="01935A5D" w14:textId="77777777" w:rsidR="00DE2326" w:rsidRDefault="00DE2326" w:rsidP="00DE2326">
      <w:pPr>
        <w:pStyle w:val="NormalWeb"/>
        <w:spacing w:before="0" w:beforeAutospacing="0" w:after="0" w:afterAutospacing="0"/>
        <w:rPr>
          <w:rFonts w:asciiTheme="minorHAnsi" w:hAnsiTheme="minorHAnsi" w:cstheme="minorHAnsi"/>
          <w:sz w:val="24"/>
          <w:szCs w:val="24"/>
        </w:rPr>
      </w:pPr>
      <w:r>
        <w:rPr>
          <w:rFonts w:asciiTheme="minorHAnsi" w:hAnsiTheme="minorHAnsi" w:cstheme="minorHAnsi"/>
          <w:sz w:val="24"/>
          <w:szCs w:val="24"/>
        </w:rPr>
        <w:t xml:space="preserve">      </w:t>
      </w:r>
      <w:proofErr w:type="gramStart"/>
      <w:r>
        <w:rPr>
          <w:rFonts w:asciiTheme="minorHAnsi" w:hAnsiTheme="minorHAnsi" w:cstheme="minorHAnsi"/>
          <w:sz w:val="24"/>
          <w:szCs w:val="24"/>
        </w:rPr>
        <w:t>a</w:t>
      </w:r>
      <w:r w:rsidR="003C458E">
        <w:rPr>
          <w:rFonts w:asciiTheme="minorHAnsi" w:hAnsiTheme="minorHAnsi" w:cstheme="minorHAnsi"/>
          <w:sz w:val="24"/>
          <w:szCs w:val="24"/>
        </w:rPr>
        <w:t>ssembling</w:t>
      </w:r>
      <w:proofErr w:type="gramEnd"/>
      <w:r>
        <w:rPr>
          <w:rFonts w:asciiTheme="minorHAnsi" w:hAnsiTheme="minorHAnsi" w:cstheme="minorHAnsi"/>
          <w:sz w:val="24"/>
          <w:szCs w:val="24"/>
        </w:rPr>
        <w:t xml:space="preserve"> </w:t>
      </w:r>
      <w:r w:rsidR="00C912BE" w:rsidRPr="00C912BE">
        <w:rPr>
          <w:rFonts w:asciiTheme="minorHAnsi" w:hAnsiTheme="minorHAnsi" w:cstheme="minorHAnsi"/>
          <w:sz w:val="24"/>
          <w:szCs w:val="24"/>
        </w:rPr>
        <w:t xml:space="preserve">brief PPT presentations of BIG IDEAS for this electrifying Convention. You’ll </w:t>
      </w:r>
      <w:r w:rsidR="00C912BE">
        <w:rPr>
          <w:rFonts w:asciiTheme="minorHAnsi" w:hAnsiTheme="minorHAnsi" w:cstheme="minorHAnsi"/>
          <w:sz w:val="24"/>
          <w:szCs w:val="24"/>
        </w:rPr>
        <w:t>b</w:t>
      </w:r>
      <w:r w:rsidR="00C912BE" w:rsidRPr="00C912BE">
        <w:rPr>
          <w:rFonts w:asciiTheme="minorHAnsi" w:hAnsiTheme="minorHAnsi" w:cstheme="minorHAnsi"/>
          <w:sz w:val="24"/>
          <w:szCs w:val="24"/>
        </w:rPr>
        <w:t>e at</w:t>
      </w:r>
      <w:r w:rsidR="003C458E">
        <w:rPr>
          <w:rFonts w:asciiTheme="minorHAnsi" w:hAnsiTheme="minorHAnsi" w:cstheme="minorHAnsi"/>
          <w:sz w:val="24"/>
          <w:szCs w:val="24"/>
        </w:rPr>
        <w:t xml:space="preserve"> </w:t>
      </w:r>
    </w:p>
    <w:p w14:paraId="4748B6EA" w14:textId="77777777" w:rsidR="00DE2326" w:rsidRDefault="00DE2326" w:rsidP="00DE2326">
      <w:pPr>
        <w:pStyle w:val="NormalWeb"/>
        <w:spacing w:before="0" w:beforeAutospacing="0" w:after="0" w:afterAutospacing="0"/>
        <w:rPr>
          <w:rFonts w:asciiTheme="minorHAnsi" w:hAnsiTheme="minorHAnsi" w:cstheme="minorHAnsi"/>
          <w:sz w:val="24"/>
          <w:szCs w:val="24"/>
        </w:rPr>
      </w:pPr>
      <w:r>
        <w:rPr>
          <w:rFonts w:asciiTheme="minorHAnsi" w:hAnsiTheme="minorHAnsi" w:cstheme="minorHAnsi"/>
          <w:sz w:val="24"/>
          <w:szCs w:val="24"/>
        </w:rPr>
        <w:t xml:space="preserve">      </w:t>
      </w:r>
      <w:proofErr w:type="gramStart"/>
      <w:r w:rsidR="003C458E">
        <w:rPr>
          <w:rFonts w:asciiTheme="minorHAnsi" w:hAnsiTheme="minorHAnsi" w:cstheme="minorHAnsi"/>
          <w:sz w:val="24"/>
          <w:szCs w:val="24"/>
        </w:rPr>
        <w:t>the</w:t>
      </w:r>
      <w:proofErr w:type="gramEnd"/>
      <w:r w:rsidR="003C458E">
        <w:rPr>
          <w:rFonts w:asciiTheme="minorHAnsi" w:hAnsiTheme="minorHAnsi" w:cstheme="minorHAnsi"/>
          <w:sz w:val="24"/>
          <w:szCs w:val="24"/>
        </w:rPr>
        <w:t xml:space="preserve"> sharing of BIG</w:t>
      </w:r>
      <w:r>
        <w:rPr>
          <w:rFonts w:asciiTheme="minorHAnsi" w:hAnsiTheme="minorHAnsi" w:cstheme="minorHAnsi"/>
          <w:sz w:val="24"/>
          <w:szCs w:val="24"/>
        </w:rPr>
        <w:t xml:space="preserve"> </w:t>
      </w:r>
      <w:r w:rsidR="00C912BE" w:rsidRPr="00C912BE">
        <w:rPr>
          <w:rFonts w:asciiTheme="minorHAnsi" w:hAnsiTheme="minorHAnsi" w:cstheme="minorHAnsi"/>
          <w:sz w:val="24"/>
          <w:szCs w:val="24"/>
        </w:rPr>
        <w:t xml:space="preserve">IDEAS </w:t>
      </w:r>
      <w:r w:rsidR="00C912BE" w:rsidRPr="00C912BE">
        <w:rPr>
          <w:rFonts w:asciiTheme="minorHAnsi" w:hAnsiTheme="minorHAnsi" w:cstheme="minorHAnsi"/>
          <w:b/>
          <w:sz w:val="24"/>
          <w:szCs w:val="24"/>
        </w:rPr>
        <w:t>and</w:t>
      </w:r>
      <w:r w:rsidR="00C912BE" w:rsidRPr="00C912BE">
        <w:rPr>
          <w:rFonts w:asciiTheme="minorHAnsi" w:hAnsiTheme="minorHAnsi" w:cstheme="minorHAnsi"/>
          <w:sz w:val="24"/>
          <w:szCs w:val="24"/>
        </w:rPr>
        <w:t xml:space="preserve"> the birthing VERY BIG IDEAS </w:t>
      </w:r>
      <w:r w:rsidR="00C912BE">
        <w:rPr>
          <w:rFonts w:asciiTheme="minorHAnsi" w:hAnsiTheme="minorHAnsi" w:cstheme="minorHAnsi"/>
          <w:sz w:val="24"/>
          <w:szCs w:val="24"/>
        </w:rPr>
        <w:t>for aiding A</w:t>
      </w:r>
      <w:r w:rsidR="00C912BE" w:rsidRPr="00C912BE">
        <w:rPr>
          <w:rFonts w:asciiTheme="minorHAnsi" w:hAnsiTheme="minorHAnsi" w:cstheme="minorHAnsi"/>
          <w:sz w:val="24"/>
          <w:szCs w:val="24"/>
        </w:rPr>
        <w:t xml:space="preserve">lberta's economic </w:t>
      </w:r>
    </w:p>
    <w:p w14:paraId="74FB16AE" w14:textId="77777777" w:rsidR="00DE2326" w:rsidRDefault="00DE2326" w:rsidP="00DE2326">
      <w:pPr>
        <w:pStyle w:val="NormalWeb"/>
        <w:spacing w:before="0" w:beforeAutospacing="0" w:after="0" w:afterAutospacing="0"/>
        <w:rPr>
          <w:rFonts w:asciiTheme="minorHAnsi" w:hAnsiTheme="minorHAnsi" w:cstheme="minorHAnsi"/>
          <w:sz w:val="24"/>
          <w:szCs w:val="24"/>
        </w:rPr>
      </w:pPr>
      <w:r>
        <w:rPr>
          <w:rFonts w:asciiTheme="minorHAnsi" w:hAnsiTheme="minorHAnsi" w:cstheme="minorHAnsi"/>
          <w:sz w:val="24"/>
          <w:szCs w:val="24"/>
        </w:rPr>
        <w:t xml:space="preserve">      </w:t>
      </w:r>
      <w:proofErr w:type="gramStart"/>
      <w:r w:rsidR="00C912BE" w:rsidRPr="00C912BE">
        <w:rPr>
          <w:rFonts w:asciiTheme="minorHAnsi" w:hAnsiTheme="minorHAnsi" w:cstheme="minorHAnsi"/>
          <w:sz w:val="24"/>
          <w:szCs w:val="24"/>
        </w:rPr>
        <w:t>recovery</w:t>
      </w:r>
      <w:proofErr w:type="gramEnd"/>
      <w:r w:rsidR="00C912BE" w:rsidRPr="00C912BE">
        <w:rPr>
          <w:rFonts w:asciiTheme="minorHAnsi" w:hAnsiTheme="minorHAnsi" w:cstheme="minorHAnsi"/>
          <w:sz w:val="24"/>
          <w:szCs w:val="24"/>
        </w:rPr>
        <w:t xml:space="preserve"> and long-term</w:t>
      </w:r>
      <w:r>
        <w:rPr>
          <w:rFonts w:asciiTheme="minorHAnsi" w:hAnsiTheme="minorHAnsi" w:cstheme="minorHAnsi"/>
          <w:sz w:val="24"/>
          <w:szCs w:val="24"/>
        </w:rPr>
        <w:t xml:space="preserve"> </w:t>
      </w:r>
      <w:r w:rsidR="00C912BE" w:rsidRPr="00C912BE">
        <w:rPr>
          <w:rFonts w:asciiTheme="minorHAnsi" w:hAnsiTheme="minorHAnsi" w:cstheme="minorHAnsi"/>
          <w:sz w:val="24"/>
          <w:szCs w:val="24"/>
        </w:rPr>
        <w:t xml:space="preserve">diversification. Bring yours - audience engagement is a prime </w:t>
      </w:r>
      <w:r>
        <w:rPr>
          <w:rFonts w:asciiTheme="minorHAnsi" w:hAnsiTheme="minorHAnsi" w:cstheme="minorHAnsi"/>
          <w:sz w:val="24"/>
          <w:szCs w:val="24"/>
        </w:rPr>
        <w:t xml:space="preserve">   </w:t>
      </w:r>
    </w:p>
    <w:p w14:paraId="74D8C288" w14:textId="65BCCC9D" w:rsidR="00065D82" w:rsidRDefault="00DE2326" w:rsidP="00DE2326">
      <w:pPr>
        <w:pStyle w:val="NormalWeb"/>
        <w:spacing w:before="0" w:beforeAutospacing="0" w:after="0" w:afterAutospacing="0"/>
        <w:rPr>
          <w:rFonts w:asciiTheme="minorHAnsi" w:hAnsiTheme="minorHAnsi" w:cstheme="minorHAnsi"/>
          <w:sz w:val="24"/>
          <w:szCs w:val="24"/>
        </w:rPr>
      </w:pPr>
      <w:r>
        <w:rPr>
          <w:rFonts w:asciiTheme="minorHAnsi" w:hAnsiTheme="minorHAnsi" w:cstheme="minorHAnsi"/>
          <w:sz w:val="24"/>
          <w:szCs w:val="24"/>
        </w:rPr>
        <w:t xml:space="preserve">      </w:t>
      </w:r>
      <w:proofErr w:type="gramStart"/>
      <w:r>
        <w:rPr>
          <w:rFonts w:asciiTheme="minorHAnsi" w:hAnsiTheme="minorHAnsi" w:cstheme="minorHAnsi"/>
          <w:sz w:val="24"/>
          <w:szCs w:val="24"/>
        </w:rPr>
        <w:t>e</w:t>
      </w:r>
      <w:r w:rsidR="003C458E">
        <w:rPr>
          <w:rFonts w:asciiTheme="minorHAnsi" w:hAnsiTheme="minorHAnsi" w:cstheme="minorHAnsi"/>
          <w:sz w:val="24"/>
          <w:szCs w:val="24"/>
        </w:rPr>
        <w:t>xpectation</w:t>
      </w:r>
      <w:proofErr w:type="gramEnd"/>
      <w:r w:rsidR="003C458E">
        <w:rPr>
          <w:rFonts w:asciiTheme="minorHAnsi" w:hAnsiTheme="minorHAnsi" w:cstheme="minorHAnsi"/>
          <w:sz w:val="24"/>
          <w:szCs w:val="24"/>
        </w:rPr>
        <w:t>.</w:t>
      </w:r>
    </w:p>
    <w:p w14:paraId="170298AD" w14:textId="77777777" w:rsidR="00DE2326" w:rsidRDefault="00DE2326" w:rsidP="003C458E">
      <w:pPr>
        <w:pStyle w:val="NormalWeb"/>
        <w:spacing w:before="0" w:beforeAutospacing="0" w:after="0" w:afterAutospacing="0"/>
        <w:jc w:val="center"/>
        <w:rPr>
          <w:rFonts w:asciiTheme="minorHAnsi" w:hAnsiTheme="minorHAnsi" w:cs="Arial"/>
          <w:b/>
          <w:sz w:val="32"/>
          <w:szCs w:val="32"/>
        </w:rPr>
      </w:pPr>
    </w:p>
    <w:p w14:paraId="59A7DF11" w14:textId="77777777" w:rsidR="00DE2326" w:rsidRDefault="00DE2326" w:rsidP="003C458E">
      <w:pPr>
        <w:pStyle w:val="NormalWeb"/>
        <w:spacing w:before="0" w:beforeAutospacing="0" w:after="0" w:afterAutospacing="0"/>
        <w:jc w:val="center"/>
        <w:rPr>
          <w:rFonts w:asciiTheme="minorHAnsi" w:hAnsiTheme="minorHAnsi" w:cs="Arial"/>
          <w:b/>
          <w:sz w:val="32"/>
          <w:szCs w:val="32"/>
        </w:rPr>
      </w:pPr>
    </w:p>
    <w:p w14:paraId="18256E30" w14:textId="627EB1AE" w:rsidR="00DE2326" w:rsidRPr="000501D9" w:rsidRDefault="000501D9" w:rsidP="000501D9">
      <w:pPr>
        <w:pStyle w:val="NormalWeb"/>
        <w:spacing w:before="0" w:beforeAutospacing="0" w:after="0" w:afterAutospacing="0"/>
        <w:ind w:left="720"/>
        <w:jc w:val="right"/>
        <w:rPr>
          <w:rFonts w:asciiTheme="minorHAnsi" w:hAnsiTheme="minorHAnsi" w:cs="Arial"/>
          <w:sz w:val="24"/>
          <w:szCs w:val="24"/>
        </w:rPr>
      </w:pPr>
      <w:r w:rsidRPr="000501D9">
        <w:rPr>
          <w:rFonts w:asciiTheme="minorHAnsi" w:hAnsiTheme="minorHAnsi" w:cs="Arial"/>
          <w:sz w:val="24"/>
          <w:szCs w:val="24"/>
        </w:rPr>
        <w:t>15</w:t>
      </w:r>
    </w:p>
    <w:p w14:paraId="5EB9138C" w14:textId="7038E914" w:rsidR="007E169B" w:rsidRPr="00EC1CD1" w:rsidRDefault="00C912BE" w:rsidP="003C458E">
      <w:pPr>
        <w:pStyle w:val="NormalWeb"/>
        <w:spacing w:before="0" w:beforeAutospacing="0" w:after="0" w:afterAutospacing="0"/>
        <w:jc w:val="center"/>
        <w:rPr>
          <w:rFonts w:asciiTheme="minorHAnsi" w:hAnsiTheme="minorHAnsi" w:cs="Arial"/>
          <w:b/>
          <w:sz w:val="32"/>
          <w:szCs w:val="32"/>
        </w:rPr>
      </w:pPr>
      <w:r w:rsidRPr="007E169B">
        <w:rPr>
          <w:rFonts w:asciiTheme="minorHAnsi" w:hAnsiTheme="minorHAnsi" w:cs="Arial"/>
          <w:b/>
          <w:sz w:val="32"/>
          <w:szCs w:val="32"/>
        </w:rPr>
        <w:lastRenderedPageBreak/>
        <w:t>SCHEDULE</w:t>
      </w:r>
    </w:p>
    <w:p w14:paraId="0C2A7B39" w14:textId="77777777" w:rsidR="00C912BE" w:rsidRPr="00C912BE" w:rsidRDefault="00C912BE" w:rsidP="00065D82">
      <w:pPr>
        <w:pStyle w:val="NormalWeb"/>
        <w:spacing w:before="0" w:beforeAutospacing="0" w:after="0" w:afterAutospacing="0"/>
        <w:ind w:left="720"/>
        <w:rPr>
          <w:rFonts w:asciiTheme="minorHAnsi" w:hAnsiTheme="minorHAnsi" w:cs="Arial"/>
          <w:b/>
          <w:sz w:val="24"/>
          <w:szCs w:val="24"/>
        </w:rPr>
      </w:pPr>
      <w:r>
        <w:rPr>
          <w:rFonts w:asciiTheme="minorHAnsi" w:hAnsiTheme="minorHAnsi" w:cs="Arial"/>
          <w:b/>
          <w:sz w:val="24"/>
          <w:szCs w:val="24"/>
        </w:rPr>
        <w:t xml:space="preserve">8:00 </w:t>
      </w:r>
      <w:proofErr w:type="gramStart"/>
      <w:r>
        <w:rPr>
          <w:rFonts w:asciiTheme="minorHAnsi" w:hAnsiTheme="minorHAnsi" w:cs="Arial"/>
          <w:b/>
          <w:sz w:val="24"/>
          <w:szCs w:val="24"/>
        </w:rPr>
        <w:t>am</w:t>
      </w:r>
      <w:proofErr w:type="gramEnd"/>
      <w:r>
        <w:rPr>
          <w:rFonts w:asciiTheme="minorHAnsi" w:hAnsiTheme="minorHAnsi" w:cs="Arial"/>
          <w:b/>
          <w:sz w:val="24"/>
          <w:szCs w:val="24"/>
        </w:rPr>
        <w:t xml:space="preserve"> </w:t>
      </w:r>
      <w:r>
        <w:rPr>
          <w:rFonts w:asciiTheme="minorHAnsi" w:hAnsiTheme="minorHAnsi" w:cs="Arial"/>
          <w:b/>
          <w:sz w:val="24"/>
          <w:szCs w:val="24"/>
        </w:rPr>
        <w:tab/>
      </w:r>
      <w:r>
        <w:rPr>
          <w:rFonts w:asciiTheme="minorHAnsi" w:hAnsiTheme="minorHAnsi" w:cs="Arial"/>
          <w:b/>
          <w:sz w:val="24"/>
          <w:szCs w:val="24"/>
        </w:rPr>
        <w:tab/>
      </w:r>
      <w:r w:rsidR="00F8341A">
        <w:rPr>
          <w:rFonts w:asciiTheme="minorHAnsi" w:hAnsiTheme="minorHAnsi" w:cs="Arial"/>
          <w:b/>
          <w:sz w:val="24"/>
          <w:szCs w:val="24"/>
        </w:rPr>
        <w:t xml:space="preserve"> </w:t>
      </w:r>
      <w:r w:rsidRPr="00C912BE">
        <w:rPr>
          <w:rFonts w:asciiTheme="minorHAnsi" w:hAnsiTheme="minorHAnsi" w:cs="Arial"/>
          <w:sz w:val="24"/>
          <w:szCs w:val="24"/>
        </w:rPr>
        <w:t>Registration Desk opens – badges and program handout</w:t>
      </w:r>
    </w:p>
    <w:tbl>
      <w:tblPr>
        <w:tblW w:w="9720" w:type="dxa"/>
        <w:tblInd w:w="720" w:type="dxa"/>
        <w:tblCellMar>
          <w:left w:w="0" w:type="dxa"/>
          <w:right w:w="0" w:type="dxa"/>
        </w:tblCellMar>
        <w:tblLook w:val="04A0" w:firstRow="1" w:lastRow="0" w:firstColumn="1" w:lastColumn="0" w:noHBand="0" w:noVBand="1"/>
      </w:tblPr>
      <w:tblGrid>
        <w:gridCol w:w="2749"/>
        <w:gridCol w:w="6971"/>
      </w:tblGrid>
      <w:tr w:rsidR="00C912BE" w:rsidRPr="002068F8" w14:paraId="5C88AE22" w14:textId="77777777" w:rsidTr="003C458E">
        <w:trPr>
          <w:trHeight w:val="405"/>
        </w:trPr>
        <w:tc>
          <w:tcPr>
            <w:tcW w:w="1414" w:type="pct"/>
            <w:tcMar>
              <w:top w:w="15" w:type="dxa"/>
              <w:left w:w="15" w:type="dxa"/>
              <w:bottom w:w="15" w:type="dxa"/>
              <w:right w:w="15" w:type="dxa"/>
            </w:tcMar>
            <w:hideMark/>
          </w:tcPr>
          <w:p w14:paraId="54C5EE4E" w14:textId="77777777" w:rsidR="00C912BE" w:rsidRPr="00F8341A" w:rsidRDefault="00C912BE" w:rsidP="00F8341A">
            <w:pPr>
              <w:rPr>
                <w:rFonts w:asciiTheme="minorHAnsi" w:hAnsiTheme="minorHAnsi" w:cstheme="minorHAnsi"/>
              </w:rPr>
            </w:pPr>
            <w:r w:rsidRPr="00F8341A">
              <w:rPr>
                <w:rFonts w:asciiTheme="minorHAnsi" w:hAnsiTheme="minorHAnsi" w:cstheme="minorHAnsi"/>
                <w:b/>
                <w:bCs/>
              </w:rPr>
              <w:t>9:00 am Opening Keynote</w:t>
            </w:r>
          </w:p>
        </w:tc>
        <w:tc>
          <w:tcPr>
            <w:tcW w:w="3586" w:type="pct"/>
            <w:tcMar>
              <w:top w:w="15" w:type="dxa"/>
              <w:left w:w="15" w:type="dxa"/>
              <w:bottom w:w="15" w:type="dxa"/>
              <w:right w:w="15" w:type="dxa"/>
            </w:tcMar>
            <w:hideMark/>
          </w:tcPr>
          <w:p w14:paraId="485413CE" w14:textId="77777777" w:rsidR="00C912BE" w:rsidRPr="00F8341A" w:rsidRDefault="00C912BE" w:rsidP="00F8341A">
            <w:pPr>
              <w:pStyle w:val="NormalWeb"/>
              <w:spacing w:before="0" w:beforeAutospacing="0" w:after="0" w:afterAutospacing="0"/>
              <w:rPr>
                <w:rFonts w:asciiTheme="minorHAnsi" w:hAnsiTheme="minorHAnsi" w:cstheme="minorHAnsi"/>
                <w:sz w:val="24"/>
                <w:szCs w:val="24"/>
              </w:rPr>
            </w:pPr>
            <w:r w:rsidRPr="00F8341A">
              <w:rPr>
                <w:rFonts w:asciiTheme="minorHAnsi" w:hAnsiTheme="minorHAnsi" w:cstheme="minorHAnsi"/>
                <w:b/>
                <w:bCs/>
                <w:sz w:val="24"/>
                <w:szCs w:val="24"/>
              </w:rPr>
              <w:t xml:space="preserve">  </w:t>
            </w:r>
            <w:hyperlink r:id="rId42" w:history="1">
              <w:r w:rsidRPr="00F8341A">
                <w:rPr>
                  <w:rStyle w:val="Hyperlink"/>
                  <w:rFonts w:asciiTheme="minorHAnsi" w:hAnsiTheme="minorHAnsi" w:cstheme="minorHAnsi"/>
                  <w:b/>
                  <w:bCs/>
                  <w:sz w:val="24"/>
                  <w:szCs w:val="24"/>
                </w:rPr>
                <w:t>Kim Campbel</w:t>
              </w:r>
            </w:hyperlink>
            <w:r w:rsidRPr="00F8341A">
              <w:rPr>
                <w:rFonts w:asciiTheme="minorHAnsi" w:hAnsiTheme="minorHAnsi" w:cstheme="minorHAnsi"/>
                <w:b/>
                <w:bCs/>
                <w:sz w:val="24"/>
                <w:szCs w:val="24"/>
              </w:rPr>
              <w:t>l</w:t>
            </w:r>
            <w:r w:rsidRPr="00F8341A">
              <w:rPr>
                <w:rFonts w:asciiTheme="minorHAnsi" w:hAnsiTheme="minorHAnsi" w:cstheme="minorHAnsi"/>
                <w:sz w:val="24"/>
                <w:szCs w:val="24"/>
              </w:rPr>
              <w:t xml:space="preserve"> re "Vision &amp; Leadership"</w:t>
            </w:r>
          </w:p>
        </w:tc>
      </w:tr>
      <w:tr w:rsidR="00C912BE" w:rsidRPr="002068F8" w14:paraId="70C7BEA0" w14:textId="77777777" w:rsidTr="003C458E">
        <w:trPr>
          <w:trHeight w:val="60"/>
        </w:trPr>
        <w:tc>
          <w:tcPr>
            <w:tcW w:w="5000" w:type="pct"/>
            <w:gridSpan w:val="2"/>
            <w:tcMar>
              <w:top w:w="15" w:type="dxa"/>
              <w:left w:w="15" w:type="dxa"/>
              <w:bottom w:w="15" w:type="dxa"/>
              <w:right w:w="15" w:type="dxa"/>
            </w:tcMar>
            <w:hideMark/>
          </w:tcPr>
          <w:p w14:paraId="0C108C15" w14:textId="6BF23ED1" w:rsidR="00F44897" w:rsidRDefault="00C912BE" w:rsidP="00F8341A">
            <w:pPr>
              <w:rPr>
                <w:rFonts w:asciiTheme="minorHAnsi" w:hAnsiTheme="minorHAnsi"/>
              </w:rPr>
            </w:pPr>
            <w:r>
              <w:rPr>
                <w:rFonts w:asciiTheme="minorHAnsi" w:hAnsiTheme="minorHAnsi"/>
                <w:b/>
                <w:bCs/>
              </w:rPr>
              <w:t xml:space="preserve">9:30 am Big idea           </w:t>
            </w:r>
            <w:r w:rsidRPr="00E52BD8">
              <w:rPr>
                <w:rFonts w:asciiTheme="minorHAnsi" w:hAnsiTheme="minorHAnsi"/>
                <w:bCs/>
              </w:rPr>
              <w:t>Attendees</w:t>
            </w:r>
            <w:r>
              <w:rPr>
                <w:rFonts w:asciiTheme="minorHAnsi" w:hAnsiTheme="minorHAnsi"/>
                <w:bCs/>
              </w:rPr>
              <w:t xml:space="preserve"> </w:t>
            </w:r>
            <w:r>
              <w:rPr>
                <w:rFonts w:asciiTheme="minorHAnsi" w:hAnsiTheme="minorHAnsi"/>
              </w:rPr>
              <w:t>will have 3 votes for choosing the top 3 BIG IDEAS</w:t>
            </w:r>
            <w:r w:rsidRPr="002068F8">
              <w:rPr>
                <w:rFonts w:asciiTheme="minorHAnsi" w:hAnsiTheme="minorHAnsi"/>
              </w:rPr>
              <w:t xml:space="preserve"> </w:t>
            </w:r>
          </w:p>
          <w:p w14:paraId="50B5DD29" w14:textId="77777777" w:rsidR="00F44897" w:rsidRDefault="00F44897" w:rsidP="00F8341A">
            <w:pPr>
              <w:rPr>
                <w:rFonts w:asciiTheme="minorHAnsi" w:hAnsiTheme="minorHAnsi"/>
                <w:bCs/>
              </w:rPr>
            </w:pPr>
            <w:r>
              <w:rPr>
                <w:rFonts w:asciiTheme="minorHAnsi" w:hAnsiTheme="minorHAnsi"/>
              </w:rPr>
              <w:t xml:space="preserve">     </w:t>
            </w:r>
            <w:r w:rsidR="00C912BE" w:rsidRPr="002068F8">
              <w:rPr>
                <w:rFonts w:asciiTheme="minorHAnsi" w:hAnsiTheme="minorHAnsi"/>
                <w:b/>
                <w:bCs/>
              </w:rPr>
              <w:t>Presentations</w:t>
            </w:r>
            <w:r w:rsidR="00C912BE">
              <w:rPr>
                <w:rFonts w:asciiTheme="minorHAnsi" w:hAnsiTheme="minorHAnsi"/>
                <w:b/>
                <w:bCs/>
              </w:rPr>
              <w:t xml:space="preserve">          </w:t>
            </w:r>
            <w:r w:rsidRPr="00F44897">
              <w:rPr>
                <w:rFonts w:asciiTheme="minorHAnsi" w:hAnsiTheme="minorHAnsi"/>
                <w:bCs/>
              </w:rPr>
              <w:t>contributing</w:t>
            </w:r>
            <w:r w:rsidR="00C912BE" w:rsidRPr="00F44897">
              <w:rPr>
                <w:rFonts w:asciiTheme="minorHAnsi" w:hAnsiTheme="minorHAnsi"/>
                <w:bCs/>
              </w:rPr>
              <w:t xml:space="preserve"> to</w:t>
            </w:r>
            <w:r w:rsidR="00C912BE">
              <w:rPr>
                <w:rFonts w:asciiTheme="minorHAnsi" w:hAnsiTheme="minorHAnsi"/>
                <w:bCs/>
              </w:rPr>
              <w:t xml:space="preserve"> Alberta’s </w:t>
            </w:r>
            <w:r>
              <w:rPr>
                <w:rFonts w:asciiTheme="minorHAnsi" w:hAnsiTheme="minorHAnsi"/>
                <w:bCs/>
              </w:rPr>
              <w:t xml:space="preserve">economic recovery and long-term                   </w:t>
            </w:r>
          </w:p>
          <w:p w14:paraId="5E1A03A7" w14:textId="77777777" w:rsidR="00F44897" w:rsidRDefault="00F44897" w:rsidP="00F8341A">
            <w:pPr>
              <w:rPr>
                <w:rFonts w:asciiTheme="minorHAnsi" w:hAnsiTheme="minorHAnsi"/>
              </w:rPr>
            </w:pPr>
            <w:r>
              <w:rPr>
                <w:rFonts w:asciiTheme="minorHAnsi" w:hAnsiTheme="minorHAnsi"/>
                <w:bCs/>
              </w:rPr>
              <w:t xml:space="preserve">                                         </w:t>
            </w:r>
            <w:r w:rsidR="00C912BE">
              <w:rPr>
                <w:rFonts w:asciiTheme="minorHAnsi" w:hAnsiTheme="minorHAnsi"/>
                <w:bCs/>
              </w:rPr>
              <w:t>diversification from among</w:t>
            </w:r>
            <w:r w:rsidR="00C912BE">
              <w:rPr>
                <w:rFonts w:asciiTheme="minorHAnsi" w:hAnsiTheme="minorHAnsi"/>
              </w:rPr>
              <w:t xml:space="preserve">  several PPT presentations by Alberta </w:t>
            </w:r>
          </w:p>
          <w:p w14:paraId="277FBB27" w14:textId="75B10C59" w:rsidR="00C912BE" w:rsidRPr="002068F8" w:rsidRDefault="00F44897" w:rsidP="00F8341A">
            <w:pPr>
              <w:rPr>
                <w:rFonts w:asciiTheme="minorHAnsi" w:hAnsiTheme="minorHAnsi"/>
              </w:rPr>
            </w:pPr>
            <w:r>
              <w:rPr>
                <w:rFonts w:asciiTheme="minorHAnsi" w:hAnsiTheme="minorHAnsi"/>
              </w:rPr>
              <w:t xml:space="preserve">                                         </w:t>
            </w:r>
            <w:r w:rsidR="00EC1CD1">
              <w:rPr>
                <w:rFonts w:asciiTheme="minorHAnsi" w:hAnsiTheme="minorHAnsi"/>
              </w:rPr>
              <w:t>industries and professions:</w:t>
            </w:r>
          </w:p>
          <w:p w14:paraId="6A3B83EA" w14:textId="386BFF5F" w:rsidR="00C912BE" w:rsidRPr="00814F7F" w:rsidRDefault="00C912BE" w:rsidP="00F8341A">
            <w:pPr>
              <w:ind w:left="1440"/>
              <w:rPr>
                <w:rFonts w:asciiTheme="minorHAnsi" w:eastAsia="Times New Roman" w:hAnsiTheme="minorHAnsi" w:cs="Arial"/>
              </w:rPr>
            </w:pPr>
            <w:r w:rsidRPr="00814F7F">
              <w:rPr>
                <w:rFonts w:asciiTheme="minorHAnsi" w:eastAsia="Times New Roman" w:hAnsiTheme="minorHAnsi" w:cs="Arial"/>
              </w:rPr>
              <w:t>Agriculture &amp; Food Processing         Forestry &amp; Wood Products</w:t>
            </w:r>
          </w:p>
          <w:p w14:paraId="084095A2" w14:textId="77777777" w:rsidR="00C912BE" w:rsidRPr="00814F7F" w:rsidRDefault="00C912BE" w:rsidP="00F8341A">
            <w:pPr>
              <w:ind w:left="1440"/>
              <w:rPr>
                <w:rFonts w:asciiTheme="minorHAnsi" w:eastAsia="Times New Roman" w:hAnsiTheme="minorHAnsi" w:cs="Arial"/>
              </w:rPr>
            </w:pPr>
            <w:r w:rsidRPr="00814F7F">
              <w:rPr>
                <w:rFonts w:asciiTheme="minorHAnsi" w:eastAsia="Times New Roman" w:hAnsiTheme="minorHAnsi" w:cs="Arial"/>
              </w:rPr>
              <w:t>Transportation &amp; Logistics                Construction &amp; Real Estate</w:t>
            </w:r>
          </w:p>
          <w:p w14:paraId="30B9115D" w14:textId="77777777" w:rsidR="00C912BE" w:rsidRPr="00814F7F" w:rsidRDefault="00C912BE" w:rsidP="00F8341A">
            <w:pPr>
              <w:ind w:left="1440"/>
              <w:rPr>
                <w:rFonts w:asciiTheme="minorHAnsi" w:eastAsia="Times New Roman" w:hAnsiTheme="minorHAnsi" w:cs="Arial"/>
              </w:rPr>
            </w:pPr>
            <w:r w:rsidRPr="00814F7F">
              <w:rPr>
                <w:rFonts w:asciiTheme="minorHAnsi" w:eastAsia="Times New Roman" w:hAnsiTheme="minorHAnsi" w:cs="Arial"/>
              </w:rPr>
              <w:t xml:space="preserve">Health &amp; </w:t>
            </w:r>
            <w:proofErr w:type="spellStart"/>
            <w:r w:rsidRPr="00814F7F">
              <w:rPr>
                <w:rFonts w:asciiTheme="minorHAnsi" w:eastAsia="Times New Roman" w:hAnsiTheme="minorHAnsi" w:cs="Arial"/>
              </w:rPr>
              <w:t>BioTech</w:t>
            </w:r>
            <w:proofErr w:type="spellEnd"/>
            <w:r w:rsidRPr="00814F7F">
              <w:rPr>
                <w:rFonts w:asciiTheme="minorHAnsi" w:eastAsia="Times New Roman" w:hAnsiTheme="minorHAnsi" w:cs="Arial"/>
              </w:rPr>
              <w:t xml:space="preserve">                                Volunteers &amp; NGOs</w:t>
            </w:r>
          </w:p>
          <w:p w14:paraId="46DBE863" w14:textId="77777777" w:rsidR="00C912BE" w:rsidRDefault="00C912BE" w:rsidP="00F8341A">
            <w:pPr>
              <w:ind w:left="1440"/>
              <w:rPr>
                <w:rFonts w:asciiTheme="minorHAnsi" w:eastAsia="Times New Roman" w:hAnsiTheme="minorHAnsi" w:cs="Arial"/>
              </w:rPr>
            </w:pPr>
            <w:r w:rsidRPr="00814F7F">
              <w:rPr>
                <w:rFonts w:asciiTheme="minorHAnsi" w:eastAsia="Times New Roman" w:hAnsiTheme="minorHAnsi" w:cs="Arial"/>
              </w:rPr>
              <w:t>Fintech &amp; Investments</w:t>
            </w:r>
            <w:r>
              <w:rPr>
                <w:rFonts w:asciiTheme="minorHAnsi" w:eastAsia="Times New Roman" w:hAnsiTheme="minorHAnsi" w:cs="Arial"/>
              </w:rPr>
              <w:t xml:space="preserve">                       Mining &amp; Mineral Processing</w:t>
            </w:r>
          </w:p>
          <w:p w14:paraId="7D6F025E" w14:textId="77777777" w:rsidR="00C912BE" w:rsidRPr="00C912BE" w:rsidRDefault="00C912BE" w:rsidP="00F8341A">
            <w:pPr>
              <w:pStyle w:val="NormalWeb"/>
              <w:spacing w:before="0" w:beforeAutospacing="0" w:after="0" w:afterAutospacing="0"/>
              <w:ind w:left="720"/>
              <w:rPr>
                <w:rFonts w:asciiTheme="minorHAnsi" w:hAnsiTheme="minorHAnsi" w:cs="Arial"/>
                <w:b/>
                <w:sz w:val="24"/>
                <w:szCs w:val="24"/>
              </w:rPr>
            </w:pPr>
            <w:r w:rsidRPr="00C912BE">
              <w:rPr>
                <w:rFonts w:asciiTheme="minorHAnsi" w:hAnsiTheme="minorHAnsi" w:cs="Arial"/>
                <w:b/>
                <w:sz w:val="24"/>
                <w:szCs w:val="24"/>
              </w:rPr>
              <w:t>BREAK</w:t>
            </w:r>
          </w:p>
          <w:p w14:paraId="26BAB946" w14:textId="77777777" w:rsidR="00C912BE" w:rsidRDefault="00C912BE" w:rsidP="00F8341A">
            <w:pPr>
              <w:ind w:left="1440"/>
              <w:rPr>
                <w:rFonts w:asciiTheme="minorHAnsi" w:eastAsia="Times New Roman" w:hAnsiTheme="minorHAnsi" w:cs="Arial"/>
              </w:rPr>
            </w:pPr>
            <w:r w:rsidRPr="008B4832">
              <w:rPr>
                <w:rFonts w:asciiTheme="minorHAnsi" w:eastAsia="Times New Roman" w:hAnsiTheme="minorHAnsi" w:cs="Arial"/>
              </w:rPr>
              <w:t xml:space="preserve">Tourism &amp; Entertainment                 </w:t>
            </w:r>
            <w:r>
              <w:rPr>
                <w:rFonts w:asciiTheme="minorHAnsi" w:eastAsia="Times New Roman" w:hAnsiTheme="minorHAnsi" w:cs="Arial"/>
              </w:rPr>
              <w:t xml:space="preserve"> </w:t>
            </w:r>
            <w:r w:rsidRPr="008B4832">
              <w:rPr>
                <w:rFonts w:asciiTheme="minorHAnsi" w:eastAsia="Times New Roman" w:hAnsiTheme="minorHAnsi" w:cs="Arial"/>
              </w:rPr>
              <w:t>Communications &amp; Marketing</w:t>
            </w:r>
          </w:p>
          <w:p w14:paraId="64628646" w14:textId="77777777" w:rsidR="00C912BE" w:rsidRPr="00814F7F" w:rsidRDefault="00C912BE" w:rsidP="00F8341A">
            <w:pPr>
              <w:ind w:left="1440"/>
              <w:rPr>
                <w:rFonts w:asciiTheme="minorHAnsi" w:eastAsia="Times New Roman" w:hAnsiTheme="minorHAnsi" w:cs="Arial"/>
              </w:rPr>
            </w:pPr>
            <w:r w:rsidRPr="00814F7F">
              <w:rPr>
                <w:rFonts w:asciiTheme="minorHAnsi" w:eastAsia="Times New Roman" w:hAnsiTheme="minorHAnsi" w:cs="Arial"/>
              </w:rPr>
              <w:t xml:space="preserve">InfoTech &amp; Analytics                          </w:t>
            </w:r>
            <w:r>
              <w:rPr>
                <w:rFonts w:asciiTheme="minorHAnsi" w:eastAsia="Times New Roman" w:hAnsiTheme="minorHAnsi" w:cs="Arial"/>
              </w:rPr>
              <w:t xml:space="preserve"> </w:t>
            </w:r>
            <w:r w:rsidRPr="00814F7F">
              <w:rPr>
                <w:rFonts w:asciiTheme="minorHAnsi" w:eastAsia="Times New Roman" w:hAnsiTheme="minorHAnsi" w:cs="Arial"/>
              </w:rPr>
              <w:t>Manufacturing &amp; Export</w:t>
            </w:r>
          </w:p>
          <w:p w14:paraId="32C60F16" w14:textId="77777777" w:rsidR="00C912BE" w:rsidRPr="00814F7F" w:rsidRDefault="00C912BE" w:rsidP="00F8341A">
            <w:pPr>
              <w:ind w:left="1440"/>
              <w:rPr>
                <w:rFonts w:asciiTheme="minorHAnsi" w:eastAsia="Times New Roman" w:hAnsiTheme="minorHAnsi" w:cs="Arial"/>
              </w:rPr>
            </w:pPr>
            <w:r w:rsidRPr="00814F7F">
              <w:rPr>
                <w:rFonts w:asciiTheme="minorHAnsi" w:eastAsia="Times New Roman" w:hAnsiTheme="minorHAnsi" w:cs="Arial"/>
              </w:rPr>
              <w:t xml:space="preserve">Environment &amp; </w:t>
            </w:r>
            <w:proofErr w:type="spellStart"/>
            <w:r w:rsidRPr="00814F7F">
              <w:rPr>
                <w:rFonts w:asciiTheme="minorHAnsi" w:eastAsia="Times New Roman" w:hAnsiTheme="minorHAnsi" w:cs="Arial"/>
              </w:rPr>
              <w:t>CleanTech</w:t>
            </w:r>
            <w:proofErr w:type="spellEnd"/>
            <w:r w:rsidRPr="00814F7F">
              <w:rPr>
                <w:rFonts w:asciiTheme="minorHAnsi" w:eastAsia="Times New Roman" w:hAnsiTheme="minorHAnsi" w:cs="Arial"/>
              </w:rPr>
              <w:t xml:space="preserve">         </w:t>
            </w:r>
            <w:r>
              <w:rPr>
                <w:rFonts w:asciiTheme="minorHAnsi" w:eastAsia="Times New Roman" w:hAnsiTheme="minorHAnsi" w:cs="Arial"/>
              </w:rPr>
              <w:t xml:space="preserve">        </w:t>
            </w:r>
            <w:r w:rsidRPr="00814F7F">
              <w:rPr>
                <w:rFonts w:asciiTheme="minorHAnsi" w:eastAsia="Times New Roman" w:hAnsiTheme="minorHAnsi" w:cs="Arial"/>
              </w:rPr>
              <w:t>Alternative Energies</w:t>
            </w:r>
          </w:p>
          <w:p w14:paraId="733D88CB" w14:textId="77777777" w:rsidR="00C912BE" w:rsidRPr="00C912BE" w:rsidRDefault="00C912BE" w:rsidP="00F8341A">
            <w:pPr>
              <w:pStyle w:val="NormalWeb"/>
              <w:spacing w:before="0" w:beforeAutospacing="0" w:after="0" w:afterAutospacing="0"/>
              <w:ind w:left="720"/>
              <w:rPr>
                <w:rFonts w:asciiTheme="minorHAnsi" w:hAnsiTheme="minorHAnsi" w:cs="Arial"/>
                <w:b/>
                <w:sz w:val="24"/>
                <w:szCs w:val="24"/>
              </w:rPr>
            </w:pPr>
            <w:r w:rsidRPr="00C912BE">
              <w:rPr>
                <w:rFonts w:asciiTheme="minorHAnsi" w:hAnsiTheme="minorHAnsi" w:cs="Arial"/>
                <w:b/>
                <w:sz w:val="24"/>
                <w:szCs w:val="24"/>
              </w:rPr>
              <w:t>BREAK</w:t>
            </w:r>
          </w:p>
          <w:p w14:paraId="1AB5D0BB" w14:textId="77777777" w:rsidR="00C912BE" w:rsidRPr="00814F7F" w:rsidRDefault="00C912BE" w:rsidP="00F8341A">
            <w:pPr>
              <w:ind w:left="1440"/>
              <w:rPr>
                <w:rFonts w:asciiTheme="minorHAnsi" w:eastAsia="Times New Roman" w:hAnsiTheme="minorHAnsi" w:cs="Arial"/>
              </w:rPr>
            </w:pPr>
            <w:r w:rsidRPr="00814F7F">
              <w:rPr>
                <w:rFonts w:asciiTheme="minorHAnsi" w:eastAsia="Times New Roman" w:hAnsiTheme="minorHAnsi" w:cs="Arial"/>
              </w:rPr>
              <w:t xml:space="preserve">Engineering &amp; Design                    </w:t>
            </w:r>
            <w:r>
              <w:rPr>
                <w:rFonts w:asciiTheme="minorHAnsi" w:eastAsia="Times New Roman" w:hAnsiTheme="minorHAnsi" w:cs="Arial"/>
              </w:rPr>
              <w:t xml:space="preserve">     </w:t>
            </w:r>
            <w:r w:rsidRPr="00814F7F">
              <w:rPr>
                <w:rFonts w:asciiTheme="minorHAnsi" w:eastAsia="Times New Roman" w:hAnsiTheme="minorHAnsi" w:cs="Arial"/>
              </w:rPr>
              <w:t>Education &amp; Creativity</w:t>
            </w:r>
          </w:p>
          <w:p w14:paraId="4C154883" w14:textId="77777777" w:rsidR="00C912BE" w:rsidRPr="00814F7F" w:rsidRDefault="00C912BE" w:rsidP="00F8341A">
            <w:pPr>
              <w:ind w:left="1440"/>
              <w:rPr>
                <w:rFonts w:asciiTheme="minorHAnsi" w:eastAsia="Times New Roman" w:hAnsiTheme="minorHAnsi" w:cs="Arial"/>
              </w:rPr>
            </w:pPr>
            <w:r w:rsidRPr="00814F7F">
              <w:rPr>
                <w:rFonts w:asciiTheme="minorHAnsi" w:eastAsia="Times New Roman" w:hAnsiTheme="minorHAnsi" w:cs="Arial"/>
              </w:rPr>
              <w:t>Legal &amp; Security                                   Management &amp; Strategy</w:t>
            </w:r>
          </w:p>
          <w:p w14:paraId="678B945E" w14:textId="3B91EBD5" w:rsidR="007E169B" w:rsidRPr="002068F8" w:rsidRDefault="00C912BE" w:rsidP="00EC1CD1">
            <w:pPr>
              <w:ind w:left="1440"/>
              <w:rPr>
                <w:rFonts w:asciiTheme="minorHAnsi" w:eastAsia="Times New Roman" w:hAnsiTheme="minorHAnsi" w:cs="Arial"/>
              </w:rPr>
            </w:pPr>
            <w:r w:rsidRPr="002068F8">
              <w:rPr>
                <w:rFonts w:asciiTheme="minorHAnsi" w:eastAsia="Times New Roman" w:hAnsiTheme="minorHAnsi" w:cs="Arial"/>
              </w:rPr>
              <w:t>Human Resources &amp; Development</w:t>
            </w:r>
            <w:r>
              <w:rPr>
                <w:rFonts w:asciiTheme="minorHAnsi" w:eastAsia="Times New Roman" w:hAnsiTheme="minorHAnsi" w:cs="Arial"/>
              </w:rPr>
              <w:t xml:space="preserve">  </w:t>
            </w:r>
            <w:r w:rsidRPr="002068F8">
              <w:rPr>
                <w:rFonts w:asciiTheme="minorHAnsi" w:eastAsia="Times New Roman" w:hAnsiTheme="minorHAnsi" w:cs="Arial"/>
              </w:rPr>
              <w:t>Finance &amp; Accounting</w:t>
            </w:r>
          </w:p>
        </w:tc>
      </w:tr>
      <w:tr w:rsidR="00C912BE" w:rsidRPr="002068F8" w14:paraId="610EEF3D" w14:textId="77777777" w:rsidTr="003C458E">
        <w:trPr>
          <w:trHeight w:val="90"/>
        </w:trPr>
        <w:tc>
          <w:tcPr>
            <w:tcW w:w="1414" w:type="pct"/>
            <w:tcMar>
              <w:top w:w="15" w:type="dxa"/>
              <w:left w:w="15" w:type="dxa"/>
              <w:bottom w:w="15" w:type="dxa"/>
              <w:right w:w="15" w:type="dxa"/>
            </w:tcMar>
            <w:hideMark/>
          </w:tcPr>
          <w:p w14:paraId="39E8F038" w14:textId="09AAC232" w:rsidR="00C912BE" w:rsidRPr="009C1333" w:rsidRDefault="00C912BE" w:rsidP="00F8341A">
            <w:pPr>
              <w:rPr>
                <w:rFonts w:asciiTheme="minorHAnsi" w:hAnsiTheme="minorHAnsi" w:cstheme="minorHAnsi"/>
                <w:b/>
                <w:bCs/>
              </w:rPr>
            </w:pPr>
            <w:r w:rsidRPr="009C1333">
              <w:rPr>
                <w:rFonts w:asciiTheme="minorHAnsi" w:hAnsiTheme="minorHAnsi" w:cstheme="minorHAnsi"/>
                <w:b/>
                <w:bCs/>
              </w:rPr>
              <w:t>12:30  Luncheon</w:t>
            </w:r>
          </w:p>
          <w:p w14:paraId="385463FE" w14:textId="77777777" w:rsidR="00C912BE" w:rsidRPr="009C1333" w:rsidRDefault="00C912BE" w:rsidP="00F8341A">
            <w:pPr>
              <w:rPr>
                <w:rFonts w:asciiTheme="minorHAnsi" w:hAnsiTheme="minorHAnsi" w:cstheme="minorHAnsi"/>
              </w:rPr>
            </w:pPr>
            <w:r w:rsidRPr="009C1333">
              <w:rPr>
                <w:rFonts w:asciiTheme="minorHAnsi" w:hAnsiTheme="minorHAnsi" w:cstheme="minorHAnsi"/>
                <w:b/>
                <w:bCs/>
              </w:rPr>
              <w:t>Keynote &amp; Recognition</w:t>
            </w:r>
          </w:p>
        </w:tc>
        <w:tc>
          <w:tcPr>
            <w:tcW w:w="3586" w:type="pct"/>
            <w:tcMar>
              <w:top w:w="15" w:type="dxa"/>
              <w:left w:w="15" w:type="dxa"/>
              <w:bottom w:w="15" w:type="dxa"/>
              <w:right w:w="15" w:type="dxa"/>
            </w:tcMar>
            <w:hideMark/>
          </w:tcPr>
          <w:p w14:paraId="136EC65F" w14:textId="68112E42" w:rsidR="007E169B" w:rsidRPr="009C1333" w:rsidRDefault="00C912BE" w:rsidP="00F8341A">
            <w:pPr>
              <w:pStyle w:val="NormalWeb"/>
              <w:spacing w:before="0" w:beforeAutospacing="0" w:after="0" w:afterAutospacing="0"/>
              <w:rPr>
                <w:rFonts w:asciiTheme="minorHAnsi" w:hAnsiTheme="minorHAnsi" w:cstheme="minorHAnsi"/>
                <w:sz w:val="24"/>
                <w:szCs w:val="24"/>
              </w:rPr>
            </w:pPr>
            <w:r w:rsidRPr="009C1333">
              <w:rPr>
                <w:rFonts w:asciiTheme="minorHAnsi" w:hAnsiTheme="minorHAnsi" w:cstheme="minorHAnsi"/>
                <w:sz w:val="24"/>
                <w:szCs w:val="24"/>
              </w:rPr>
              <w:t xml:space="preserve"> Buffet Luncheon</w:t>
            </w:r>
          </w:p>
          <w:p w14:paraId="702081A5" w14:textId="77777777" w:rsidR="00C912BE" w:rsidRPr="009C1333" w:rsidRDefault="00C912BE" w:rsidP="00F8341A">
            <w:pPr>
              <w:pStyle w:val="NormalWeb"/>
              <w:spacing w:before="0" w:beforeAutospacing="0" w:after="0" w:afterAutospacing="0"/>
              <w:rPr>
                <w:rFonts w:asciiTheme="minorHAnsi" w:hAnsiTheme="minorHAnsi" w:cstheme="minorHAnsi"/>
                <w:sz w:val="24"/>
                <w:szCs w:val="24"/>
              </w:rPr>
            </w:pPr>
            <w:r w:rsidRPr="009C1333">
              <w:rPr>
                <w:rFonts w:asciiTheme="minorHAnsi" w:hAnsiTheme="minorHAnsi" w:cstheme="minorHAnsi"/>
                <w:sz w:val="24"/>
                <w:szCs w:val="24"/>
              </w:rPr>
              <w:t xml:space="preserve"> </w:t>
            </w:r>
            <w:hyperlink r:id="rId43" w:history="1">
              <w:r w:rsidRPr="009C1333">
                <w:rPr>
                  <w:rStyle w:val="Hyperlink"/>
                  <w:rFonts w:asciiTheme="minorHAnsi" w:hAnsiTheme="minorHAnsi" w:cstheme="minorHAnsi"/>
                  <w:b/>
                  <w:bCs/>
                  <w:sz w:val="24"/>
                  <w:szCs w:val="24"/>
                </w:rPr>
                <w:t>Donna Kennedy-Glans</w:t>
              </w:r>
            </w:hyperlink>
            <w:r w:rsidRPr="009C1333">
              <w:rPr>
                <w:rFonts w:asciiTheme="minorHAnsi" w:hAnsiTheme="minorHAnsi" w:cstheme="minorHAnsi"/>
                <w:b/>
                <w:bCs/>
                <w:sz w:val="24"/>
                <w:szCs w:val="24"/>
              </w:rPr>
              <w:t xml:space="preserve"> </w:t>
            </w:r>
            <w:r w:rsidRPr="009C1333">
              <w:rPr>
                <w:rFonts w:asciiTheme="minorHAnsi" w:hAnsiTheme="minorHAnsi" w:cstheme="minorHAnsi"/>
                <w:sz w:val="24"/>
                <w:szCs w:val="24"/>
              </w:rPr>
              <w:t>re "Energy Transitions"</w:t>
            </w:r>
          </w:p>
          <w:p w14:paraId="2A1A7EF2" w14:textId="77777777" w:rsidR="00C912BE" w:rsidRPr="009C1333" w:rsidRDefault="00C912BE" w:rsidP="00F8341A">
            <w:pPr>
              <w:pStyle w:val="NormalWeb"/>
              <w:spacing w:before="0" w:beforeAutospacing="0" w:after="0" w:afterAutospacing="0"/>
              <w:rPr>
                <w:rFonts w:asciiTheme="minorHAnsi" w:hAnsiTheme="minorHAnsi" w:cstheme="minorHAnsi"/>
                <w:sz w:val="24"/>
                <w:szCs w:val="24"/>
              </w:rPr>
            </w:pPr>
            <w:r w:rsidRPr="009C1333">
              <w:rPr>
                <w:rFonts w:asciiTheme="minorHAnsi" w:hAnsiTheme="minorHAnsi" w:cstheme="minorHAnsi"/>
                <w:sz w:val="24"/>
                <w:szCs w:val="24"/>
              </w:rPr>
              <w:t xml:space="preserve"> Announcing and awarding the top 3 BIG IDEA presentations</w:t>
            </w:r>
          </w:p>
          <w:p w14:paraId="5584C1E2" w14:textId="77777777" w:rsidR="00C912BE" w:rsidRPr="009C1333" w:rsidRDefault="00C912BE" w:rsidP="00F8341A">
            <w:pPr>
              <w:pStyle w:val="NormalWeb"/>
              <w:spacing w:before="0" w:beforeAutospacing="0" w:after="0" w:afterAutospacing="0"/>
              <w:rPr>
                <w:rFonts w:asciiTheme="minorHAnsi" w:hAnsiTheme="minorHAnsi" w:cstheme="minorHAnsi"/>
                <w:sz w:val="24"/>
                <w:szCs w:val="24"/>
              </w:rPr>
            </w:pPr>
            <w:r w:rsidRPr="009C1333">
              <w:rPr>
                <w:rFonts w:asciiTheme="minorHAnsi" w:hAnsiTheme="minorHAnsi" w:cstheme="minorHAnsi"/>
                <w:sz w:val="24"/>
                <w:szCs w:val="24"/>
              </w:rPr>
              <w:t xml:space="preserve"> Presentation of </w:t>
            </w:r>
            <w:proofErr w:type="spellStart"/>
            <w:r w:rsidRPr="009C1333">
              <w:rPr>
                <w:rFonts w:asciiTheme="minorHAnsi" w:hAnsiTheme="minorHAnsi" w:cstheme="minorHAnsi"/>
                <w:sz w:val="24"/>
                <w:szCs w:val="24"/>
              </w:rPr>
              <w:t>ABCtech's</w:t>
            </w:r>
            <w:proofErr w:type="spellEnd"/>
            <w:r w:rsidRPr="009C1333">
              <w:rPr>
                <w:rFonts w:asciiTheme="minorHAnsi" w:hAnsiTheme="minorHAnsi" w:cstheme="minorHAnsi"/>
                <w:sz w:val="24"/>
                <w:szCs w:val="24"/>
              </w:rPr>
              <w:t xml:space="preserve"> 2nd Annual Innovation Award</w:t>
            </w:r>
          </w:p>
        </w:tc>
      </w:tr>
      <w:tr w:rsidR="00C912BE" w:rsidRPr="002068F8" w14:paraId="2618A37B" w14:textId="77777777" w:rsidTr="003C458E">
        <w:trPr>
          <w:trHeight w:val="196"/>
        </w:trPr>
        <w:tc>
          <w:tcPr>
            <w:tcW w:w="1414" w:type="pct"/>
            <w:tcMar>
              <w:top w:w="15" w:type="dxa"/>
              <w:left w:w="15" w:type="dxa"/>
              <w:bottom w:w="15" w:type="dxa"/>
              <w:right w:w="15" w:type="dxa"/>
            </w:tcMar>
            <w:hideMark/>
          </w:tcPr>
          <w:p w14:paraId="06568E8D" w14:textId="77777777" w:rsidR="00EC1CD1" w:rsidRDefault="00C912BE" w:rsidP="00F8341A">
            <w:pPr>
              <w:rPr>
                <w:rFonts w:asciiTheme="minorHAnsi" w:hAnsiTheme="minorHAnsi" w:cstheme="minorHAnsi"/>
                <w:b/>
                <w:bCs/>
              </w:rPr>
            </w:pPr>
            <w:r w:rsidRPr="009C1333">
              <w:rPr>
                <w:rFonts w:asciiTheme="minorHAnsi" w:hAnsiTheme="minorHAnsi" w:cstheme="minorHAnsi"/>
                <w:b/>
                <w:bCs/>
              </w:rPr>
              <w:t>2:00 pm Convergence</w:t>
            </w:r>
          </w:p>
          <w:p w14:paraId="14FCE5D5" w14:textId="50A0B095" w:rsidR="00C912BE" w:rsidRPr="009C1333" w:rsidRDefault="00EC1CD1" w:rsidP="00F8341A">
            <w:pPr>
              <w:rPr>
                <w:rFonts w:asciiTheme="minorHAnsi" w:hAnsiTheme="minorHAnsi" w:cstheme="minorHAnsi"/>
              </w:rPr>
            </w:pPr>
            <w:r>
              <w:rPr>
                <w:rFonts w:asciiTheme="minorHAnsi" w:hAnsiTheme="minorHAnsi" w:cstheme="minorHAnsi"/>
                <w:b/>
                <w:bCs/>
              </w:rPr>
              <w:t xml:space="preserve">  </w:t>
            </w:r>
            <w:r w:rsidR="00C912BE" w:rsidRPr="009C1333">
              <w:rPr>
                <w:rFonts w:asciiTheme="minorHAnsi" w:hAnsiTheme="minorHAnsi" w:cstheme="minorHAnsi"/>
                <w:b/>
                <w:bCs/>
              </w:rPr>
              <w:t xml:space="preserve"> </w:t>
            </w:r>
            <w:r>
              <w:rPr>
                <w:rFonts w:asciiTheme="minorHAnsi" w:hAnsiTheme="minorHAnsi" w:cstheme="minorHAnsi"/>
                <w:b/>
                <w:bCs/>
              </w:rPr>
              <w:t xml:space="preserve">  </w:t>
            </w:r>
            <w:r w:rsidR="00C912BE" w:rsidRPr="009C1333">
              <w:rPr>
                <w:rFonts w:asciiTheme="minorHAnsi" w:hAnsiTheme="minorHAnsi" w:cstheme="minorHAnsi"/>
                <w:b/>
                <w:bCs/>
              </w:rPr>
              <w:t>Panels and Q&amp;A</w:t>
            </w:r>
          </w:p>
        </w:tc>
        <w:tc>
          <w:tcPr>
            <w:tcW w:w="3586" w:type="pct"/>
            <w:tcMar>
              <w:top w:w="15" w:type="dxa"/>
              <w:left w:w="15" w:type="dxa"/>
              <w:bottom w:w="15" w:type="dxa"/>
              <w:right w:w="15" w:type="dxa"/>
            </w:tcMar>
            <w:hideMark/>
          </w:tcPr>
          <w:p w14:paraId="4509DAB8" w14:textId="77777777" w:rsidR="00C912BE" w:rsidRPr="009C1333" w:rsidRDefault="00C912BE" w:rsidP="00F8341A">
            <w:pPr>
              <w:rPr>
                <w:rFonts w:asciiTheme="minorHAnsi" w:hAnsiTheme="minorHAnsi" w:cstheme="minorHAnsi"/>
              </w:rPr>
            </w:pPr>
            <w:r w:rsidRPr="009C1333">
              <w:rPr>
                <w:rFonts w:asciiTheme="minorHAnsi" w:hAnsiTheme="minorHAnsi" w:cstheme="minorHAnsi"/>
              </w:rPr>
              <w:t xml:space="preserve"> Three panels portraying VERY BIG IDEAS, selected for expediting change. The convergence of opportunities with an audience Q&amp;A</w:t>
            </w:r>
          </w:p>
        </w:tc>
      </w:tr>
      <w:tr w:rsidR="00C912BE" w:rsidRPr="002068F8" w14:paraId="21F219FF" w14:textId="77777777" w:rsidTr="003C458E">
        <w:trPr>
          <w:trHeight w:val="75"/>
        </w:trPr>
        <w:tc>
          <w:tcPr>
            <w:tcW w:w="1414" w:type="pct"/>
            <w:tcMar>
              <w:top w:w="15" w:type="dxa"/>
              <w:left w:w="15" w:type="dxa"/>
              <w:bottom w:w="15" w:type="dxa"/>
              <w:right w:w="15" w:type="dxa"/>
            </w:tcMar>
            <w:hideMark/>
          </w:tcPr>
          <w:p w14:paraId="1A4468F9" w14:textId="77777777" w:rsidR="00C912BE" w:rsidRPr="009C1333" w:rsidRDefault="00C912BE" w:rsidP="00F8341A">
            <w:pPr>
              <w:rPr>
                <w:rFonts w:asciiTheme="minorHAnsi" w:hAnsiTheme="minorHAnsi" w:cstheme="minorHAnsi"/>
              </w:rPr>
            </w:pPr>
            <w:r w:rsidRPr="009C1333">
              <w:rPr>
                <w:rFonts w:asciiTheme="minorHAnsi" w:hAnsiTheme="minorHAnsi" w:cstheme="minorHAnsi"/>
                <w:b/>
                <w:bCs/>
              </w:rPr>
              <w:t>3:30 pm Plenary Session</w:t>
            </w:r>
          </w:p>
        </w:tc>
        <w:tc>
          <w:tcPr>
            <w:tcW w:w="3586" w:type="pct"/>
            <w:tcMar>
              <w:top w:w="15" w:type="dxa"/>
              <w:left w:w="15" w:type="dxa"/>
              <w:bottom w:w="15" w:type="dxa"/>
              <w:right w:w="15" w:type="dxa"/>
            </w:tcMar>
            <w:hideMark/>
          </w:tcPr>
          <w:p w14:paraId="4D7BD047" w14:textId="77777777" w:rsidR="00C912BE" w:rsidRPr="009C1333" w:rsidRDefault="00C912BE" w:rsidP="00F8341A">
            <w:pPr>
              <w:pStyle w:val="NormalWeb"/>
              <w:spacing w:before="0" w:beforeAutospacing="0" w:after="0" w:afterAutospacing="0"/>
              <w:rPr>
                <w:rFonts w:asciiTheme="minorHAnsi" w:hAnsiTheme="minorHAnsi" w:cstheme="minorHAnsi"/>
                <w:sz w:val="24"/>
                <w:szCs w:val="24"/>
              </w:rPr>
            </w:pPr>
            <w:r w:rsidRPr="009C1333">
              <w:rPr>
                <w:rFonts w:asciiTheme="minorHAnsi" w:hAnsiTheme="minorHAnsi" w:cstheme="minorHAnsi"/>
                <w:sz w:val="24"/>
                <w:szCs w:val="24"/>
              </w:rPr>
              <w:t> Roundtable discussions for deriving recommendations, concluding with an overview for setting direction and taking action</w:t>
            </w:r>
          </w:p>
        </w:tc>
      </w:tr>
      <w:tr w:rsidR="00C912BE" w:rsidRPr="002068F8" w14:paraId="0F43C139" w14:textId="77777777" w:rsidTr="003C458E">
        <w:trPr>
          <w:trHeight w:val="391"/>
        </w:trPr>
        <w:tc>
          <w:tcPr>
            <w:tcW w:w="1414" w:type="pct"/>
            <w:tcMar>
              <w:top w:w="15" w:type="dxa"/>
              <w:left w:w="15" w:type="dxa"/>
              <w:bottom w:w="15" w:type="dxa"/>
              <w:right w:w="15" w:type="dxa"/>
            </w:tcMar>
            <w:hideMark/>
          </w:tcPr>
          <w:p w14:paraId="3FA335B8" w14:textId="77777777" w:rsidR="00EC1CD1" w:rsidRDefault="00C912BE" w:rsidP="00F8341A">
            <w:pPr>
              <w:rPr>
                <w:rFonts w:asciiTheme="minorHAnsi" w:hAnsiTheme="minorHAnsi" w:cstheme="minorHAnsi"/>
                <w:b/>
                <w:bCs/>
              </w:rPr>
            </w:pPr>
            <w:r w:rsidRPr="009C1333">
              <w:rPr>
                <w:rFonts w:asciiTheme="minorHAnsi" w:hAnsiTheme="minorHAnsi" w:cstheme="minorHAnsi"/>
                <w:b/>
                <w:bCs/>
              </w:rPr>
              <w:t xml:space="preserve">4:45 pm Networking </w:t>
            </w:r>
          </w:p>
          <w:p w14:paraId="5FDC1C2F" w14:textId="65BEFDF4" w:rsidR="00C912BE" w:rsidRPr="009C1333" w:rsidRDefault="00EC1CD1" w:rsidP="00EC1CD1">
            <w:pPr>
              <w:rPr>
                <w:rFonts w:asciiTheme="minorHAnsi" w:hAnsiTheme="minorHAnsi" w:cstheme="minorHAnsi"/>
              </w:rPr>
            </w:pPr>
            <w:r>
              <w:rPr>
                <w:rFonts w:asciiTheme="minorHAnsi" w:hAnsiTheme="minorHAnsi" w:cstheme="minorHAnsi"/>
                <w:b/>
                <w:bCs/>
              </w:rPr>
              <w:t xml:space="preserve">   </w:t>
            </w:r>
            <w:r w:rsidR="00C912BE" w:rsidRPr="009C1333">
              <w:rPr>
                <w:rFonts w:asciiTheme="minorHAnsi" w:hAnsiTheme="minorHAnsi" w:cstheme="minorHAnsi"/>
                <w:b/>
                <w:bCs/>
              </w:rPr>
              <w:t xml:space="preserve">Reception </w:t>
            </w:r>
          </w:p>
        </w:tc>
        <w:tc>
          <w:tcPr>
            <w:tcW w:w="3586" w:type="pct"/>
            <w:tcMar>
              <w:top w:w="15" w:type="dxa"/>
              <w:left w:w="15" w:type="dxa"/>
              <w:bottom w:w="15" w:type="dxa"/>
              <w:right w:w="15" w:type="dxa"/>
            </w:tcMar>
            <w:hideMark/>
          </w:tcPr>
          <w:p w14:paraId="1A321B08" w14:textId="77777777" w:rsidR="00C912BE" w:rsidRPr="009C1333" w:rsidRDefault="00C912BE" w:rsidP="00F8341A">
            <w:pPr>
              <w:rPr>
                <w:rFonts w:asciiTheme="minorHAnsi" w:hAnsiTheme="minorHAnsi" w:cstheme="minorHAnsi"/>
              </w:rPr>
            </w:pPr>
            <w:r w:rsidRPr="009C1333">
              <w:rPr>
                <w:rFonts w:asciiTheme="minorHAnsi" w:hAnsiTheme="minorHAnsi" w:cstheme="minorHAnsi"/>
              </w:rPr>
              <w:t> Sumptuous networking reception.  Meeting Alberta's leaders and visionaries.</w:t>
            </w:r>
          </w:p>
        </w:tc>
      </w:tr>
      <w:tr w:rsidR="00C912BE" w:rsidRPr="002068F8" w14:paraId="2913D68E" w14:textId="77777777" w:rsidTr="003C458E">
        <w:trPr>
          <w:trHeight w:val="391"/>
        </w:trPr>
        <w:tc>
          <w:tcPr>
            <w:tcW w:w="1414" w:type="pct"/>
            <w:tcMar>
              <w:top w:w="15" w:type="dxa"/>
              <w:left w:w="15" w:type="dxa"/>
              <w:bottom w:w="15" w:type="dxa"/>
              <w:right w:w="15" w:type="dxa"/>
            </w:tcMar>
            <w:hideMark/>
          </w:tcPr>
          <w:p w14:paraId="35586DD7" w14:textId="77777777" w:rsidR="00C912BE" w:rsidRPr="00DC3290" w:rsidRDefault="00C912BE" w:rsidP="00F8341A">
            <w:pPr>
              <w:rPr>
                <w:rFonts w:asciiTheme="minorHAnsi" w:hAnsiTheme="minorHAnsi"/>
                <w:b/>
                <w:bCs/>
              </w:rPr>
            </w:pPr>
            <w:r w:rsidRPr="002068F8">
              <w:rPr>
                <w:rFonts w:asciiTheme="minorHAnsi" w:hAnsiTheme="minorHAnsi"/>
                <w:b/>
                <w:bCs/>
              </w:rPr>
              <w:t>6:00</w:t>
            </w:r>
            <w:r>
              <w:rPr>
                <w:rFonts w:asciiTheme="minorHAnsi" w:hAnsiTheme="minorHAnsi"/>
                <w:b/>
                <w:bCs/>
              </w:rPr>
              <w:t xml:space="preserve"> </w:t>
            </w:r>
            <w:r w:rsidRPr="002068F8">
              <w:rPr>
                <w:rFonts w:asciiTheme="minorHAnsi" w:hAnsiTheme="minorHAnsi"/>
                <w:b/>
                <w:bCs/>
              </w:rPr>
              <w:t xml:space="preserve">pm Closing </w:t>
            </w:r>
          </w:p>
        </w:tc>
        <w:tc>
          <w:tcPr>
            <w:tcW w:w="3586" w:type="pct"/>
            <w:tcMar>
              <w:top w:w="15" w:type="dxa"/>
              <w:left w:w="15" w:type="dxa"/>
              <w:bottom w:w="15" w:type="dxa"/>
              <w:right w:w="15" w:type="dxa"/>
            </w:tcMar>
            <w:hideMark/>
          </w:tcPr>
          <w:p w14:paraId="1C7AAB8C" w14:textId="77777777" w:rsidR="00C912BE" w:rsidRPr="002068F8" w:rsidRDefault="0007414A" w:rsidP="00F8341A">
            <w:pPr>
              <w:rPr>
                <w:rFonts w:asciiTheme="minorHAnsi" w:hAnsiTheme="minorHAnsi"/>
              </w:rPr>
            </w:pPr>
            <w:hyperlink r:id="rId44" w:history="1">
              <w:r w:rsidR="00C912BE" w:rsidRPr="007350A9">
                <w:rPr>
                  <w:rStyle w:val="Hyperlink"/>
                  <w:rFonts w:asciiTheme="minorHAnsi" w:hAnsiTheme="minorHAnsi"/>
                  <w:b/>
                </w:rPr>
                <w:t>Perry Kinkaide</w:t>
              </w:r>
            </w:hyperlink>
            <w:r w:rsidR="00C912BE">
              <w:rPr>
                <w:rFonts w:asciiTheme="minorHAnsi" w:hAnsiTheme="minorHAnsi"/>
              </w:rPr>
              <w:t xml:space="preserve"> re </w:t>
            </w:r>
            <w:r w:rsidR="00C912BE" w:rsidRPr="002068F8">
              <w:rPr>
                <w:rFonts w:asciiTheme="minorHAnsi" w:hAnsiTheme="minorHAnsi"/>
              </w:rPr>
              <w:t xml:space="preserve">"Growing Together" </w:t>
            </w:r>
            <w:r w:rsidR="00C912BE">
              <w:rPr>
                <w:rFonts w:asciiTheme="minorHAnsi" w:hAnsiTheme="minorHAnsi"/>
              </w:rPr>
              <w:t xml:space="preserve">Thank you and </w:t>
            </w:r>
            <w:r w:rsidR="00C912BE" w:rsidRPr="002068F8">
              <w:rPr>
                <w:rFonts w:asciiTheme="minorHAnsi" w:hAnsiTheme="minorHAnsi"/>
              </w:rPr>
              <w:t>Good night!</w:t>
            </w:r>
          </w:p>
        </w:tc>
      </w:tr>
    </w:tbl>
    <w:p w14:paraId="4D336EAE" w14:textId="77777777" w:rsidR="00C912BE" w:rsidRDefault="00C912BE" w:rsidP="00065D82"/>
    <w:p w14:paraId="26881421" w14:textId="4C3132F8" w:rsidR="00F8341A" w:rsidRPr="00EC1CD1" w:rsidRDefault="00F8341A" w:rsidP="0007414A">
      <w:pPr>
        <w:pStyle w:val="ListParagraph"/>
        <w:numPr>
          <w:ilvl w:val="0"/>
          <w:numId w:val="34"/>
        </w:numPr>
        <w:rPr>
          <w:rFonts w:asciiTheme="minorHAnsi" w:eastAsia="Times New Roman" w:hAnsiTheme="minorHAnsi" w:cstheme="minorHAnsi"/>
          <w:b/>
          <w:sz w:val="32"/>
          <w:szCs w:val="32"/>
        </w:rPr>
      </w:pPr>
      <w:r w:rsidRPr="00EC1CD1">
        <w:rPr>
          <w:rFonts w:asciiTheme="minorHAnsi" w:eastAsia="Times New Roman" w:hAnsiTheme="minorHAnsi" w:cstheme="minorHAnsi"/>
          <w:b/>
          <w:sz w:val="32"/>
          <w:szCs w:val="32"/>
        </w:rPr>
        <w:t>Alberta’s Economic Resilience Survey Reports</w:t>
      </w:r>
      <w:r w:rsidR="00BC6885" w:rsidRPr="00EC1CD1">
        <w:rPr>
          <w:rFonts w:asciiTheme="minorHAnsi" w:eastAsia="Times New Roman" w:hAnsiTheme="minorHAnsi" w:cstheme="minorHAnsi"/>
          <w:b/>
          <w:sz w:val="32"/>
          <w:szCs w:val="32"/>
        </w:rPr>
        <w:t xml:space="preserve"> – Visit</w:t>
      </w:r>
    </w:p>
    <w:p w14:paraId="4D78FF7E" w14:textId="77777777" w:rsidR="00BC6885" w:rsidRPr="00BC6885" w:rsidRDefault="00BC6885" w:rsidP="00BC6885">
      <w:pPr>
        <w:pStyle w:val="ListParagraph"/>
        <w:rPr>
          <w:rFonts w:asciiTheme="minorHAnsi" w:eastAsia="Times New Roman" w:hAnsiTheme="minorHAnsi" w:cstheme="minorHAnsi"/>
          <w:b/>
          <w:color w:val="0000FF"/>
          <w:u w:val="single"/>
        </w:rPr>
      </w:pPr>
      <w:r w:rsidRPr="00BC6885">
        <w:rPr>
          <w:rFonts w:asciiTheme="minorHAnsi" w:eastAsia="Times New Roman" w:hAnsiTheme="minorHAnsi" w:cstheme="minorHAnsi"/>
          <w:b/>
          <w:color w:val="0000FF"/>
          <w:u w:val="single"/>
        </w:rPr>
        <w:t>http://www.abctech.ca/economic-resilience-surveys?mid=1307</w:t>
      </w:r>
    </w:p>
    <w:p w14:paraId="35EE65E2" w14:textId="77777777" w:rsidR="00BC6885" w:rsidRPr="00BC6885" w:rsidRDefault="00BC6885" w:rsidP="00BC6885">
      <w:pPr>
        <w:pStyle w:val="ListParagraph"/>
        <w:rPr>
          <w:rFonts w:asciiTheme="minorHAnsi" w:eastAsia="Times New Roman" w:hAnsiTheme="minorHAnsi" w:cstheme="minorHAnsi"/>
          <w:b/>
          <w:sz w:val="28"/>
          <w:szCs w:val="28"/>
        </w:rPr>
      </w:pPr>
    </w:p>
    <w:p w14:paraId="15C7522A" w14:textId="77777777" w:rsidR="00F8341A" w:rsidRPr="001C63F3" w:rsidRDefault="00F8341A" w:rsidP="0007414A">
      <w:pPr>
        <w:pStyle w:val="ListParagraph"/>
        <w:numPr>
          <w:ilvl w:val="0"/>
          <w:numId w:val="34"/>
        </w:numPr>
        <w:rPr>
          <w:rFonts w:asciiTheme="minorHAnsi" w:eastAsia="Times New Roman" w:hAnsiTheme="minorHAnsi" w:cstheme="minorHAnsi"/>
          <w:b/>
          <w:sz w:val="32"/>
          <w:szCs w:val="32"/>
        </w:rPr>
      </w:pPr>
      <w:r w:rsidRPr="001C63F3">
        <w:rPr>
          <w:rFonts w:asciiTheme="minorHAnsi" w:eastAsia="Times New Roman" w:hAnsiTheme="minorHAnsi" w:cstheme="minorHAnsi"/>
          <w:b/>
          <w:sz w:val="32"/>
          <w:szCs w:val="32"/>
        </w:rPr>
        <w:t>Report – “Why SMEs Fail to Grow” – Visit</w:t>
      </w:r>
    </w:p>
    <w:p w14:paraId="0AD72C0B" w14:textId="30C2719F" w:rsidR="009433BD" w:rsidRDefault="0007414A" w:rsidP="00DE2326">
      <w:pPr>
        <w:pStyle w:val="ListParagraph"/>
        <w:rPr>
          <w:rFonts w:asciiTheme="minorHAnsi" w:hAnsiTheme="minorHAnsi" w:cstheme="minorHAnsi"/>
          <w:b/>
          <w:sz w:val="28"/>
          <w:szCs w:val="28"/>
        </w:rPr>
      </w:pPr>
      <w:hyperlink r:id="rId45" w:history="1">
        <w:r w:rsidR="00F8341A" w:rsidRPr="002C311E">
          <w:rPr>
            <w:rStyle w:val="Hyperlink"/>
            <w:rFonts w:asciiTheme="minorHAnsi" w:eastAsia="Times New Roman" w:hAnsiTheme="minorHAnsi" w:cstheme="minorHAnsi"/>
            <w:b/>
          </w:rPr>
          <w:t>http://www.abctech.ca/uploads/files/Management_and_Strategy/Report%20-%20Why%20SMEs%20Fail%20to%20Grow.pdf</w:t>
        </w:r>
      </w:hyperlink>
    </w:p>
    <w:p w14:paraId="28829E09" w14:textId="77777777" w:rsidR="000244E4" w:rsidRDefault="000244E4" w:rsidP="009433BD">
      <w:pPr>
        <w:ind w:left="360"/>
        <w:rPr>
          <w:rFonts w:asciiTheme="minorHAnsi" w:hAnsiTheme="minorHAnsi" w:cstheme="minorHAnsi"/>
          <w:b/>
          <w:sz w:val="28"/>
          <w:szCs w:val="28"/>
        </w:rPr>
      </w:pPr>
    </w:p>
    <w:p w14:paraId="6DED27F0" w14:textId="77777777" w:rsidR="007805BD" w:rsidRDefault="007805BD" w:rsidP="007805BD">
      <w:pPr>
        <w:rPr>
          <w:rFonts w:asciiTheme="minorHAnsi" w:eastAsia="Times New Roman" w:hAnsiTheme="minorHAnsi" w:cstheme="minorHAnsi"/>
          <w:b/>
          <w:sz w:val="28"/>
          <w:szCs w:val="28"/>
        </w:rPr>
      </w:pPr>
    </w:p>
    <w:p w14:paraId="3E221CC5" w14:textId="48C55EF2" w:rsidR="007805BD" w:rsidRPr="003F3AB1" w:rsidRDefault="007805BD" w:rsidP="000501D9">
      <w:pPr>
        <w:jc w:val="right"/>
        <w:rPr>
          <w:rFonts w:asciiTheme="minorHAnsi" w:eastAsia="Times New Roman" w:hAnsiTheme="minorHAnsi" w:cstheme="minorHAnsi"/>
        </w:rPr>
      </w:pPr>
    </w:p>
    <w:p w14:paraId="6F00E733" w14:textId="2230A366" w:rsidR="00DE2326" w:rsidRDefault="003F3AB1" w:rsidP="007805BD">
      <w:pPr>
        <w:rPr>
          <w:rFonts w:asciiTheme="minorHAnsi" w:eastAsia="Times New Roman" w:hAnsiTheme="minorHAnsi" w:cstheme="minorHAnsi"/>
          <w:b/>
          <w:sz w:val="28"/>
          <w:szCs w:val="28"/>
        </w:rPr>
      </w:pPr>
      <w:r w:rsidRPr="000501D9">
        <w:rPr>
          <w:rFonts w:asciiTheme="minorHAnsi" w:eastAsia="Times New Roman" w:hAnsiTheme="minorHAnsi" w:cstheme="minorHAnsi"/>
          <w:noProof/>
          <w:sz w:val="28"/>
          <w:szCs w:val="28"/>
        </w:rPr>
        <mc:AlternateContent>
          <mc:Choice Requires="wps">
            <w:drawing>
              <wp:anchor distT="0" distB="0" distL="114300" distR="114300" simplePos="0" relativeHeight="251692032" behindDoc="0" locked="0" layoutInCell="1" allowOverlap="1" wp14:anchorId="701298DC" wp14:editId="3EF94943">
                <wp:simplePos x="0" y="0"/>
                <wp:positionH relativeFrom="column">
                  <wp:posOffset>5800725</wp:posOffset>
                </wp:positionH>
                <wp:positionV relativeFrom="paragraph">
                  <wp:posOffset>108585</wp:posOffset>
                </wp:positionV>
                <wp:extent cx="447675" cy="1403985"/>
                <wp:effectExtent l="0" t="0" r="9525"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1403985"/>
                        </a:xfrm>
                        <a:prstGeom prst="rect">
                          <a:avLst/>
                        </a:prstGeom>
                        <a:solidFill>
                          <a:srgbClr val="FFFFFF"/>
                        </a:solidFill>
                        <a:ln w="9525">
                          <a:noFill/>
                          <a:miter lim="800000"/>
                          <a:headEnd/>
                          <a:tailEnd/>
                        </a:ln>
                      </wps:spPr>
                      <wps:txbx>
                        <w:txbxContent>
                          <w:p w14:paraId="7D7B9043" w14:textId="2C76BEAC" w:rsidR="0007414A" w:rsidRPr="003F3AB1" w:rsidRDefault="0007414A" w:rsidP="003F3AB1">
                            <w:pPr>
                              <w:rPr>
                                <w:rFonts w:asciiTheme="minorHAnsi" w:hAnsiTheme="minorHAnsi" w:cstheme="minorHAnsi"/>
                              </w:rPr>
                            </w:pPr>
                            <w:r>
                              <w:rPr>
                                <w:rFonts w:asciiTheme="minorHAnsi" w:hAnsiTheme="minorHAnsi" w:cstheme="minorHAnsi"/>
                              </w:rPr>
                              <w:t>16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margin-left:456.75pt;margin-top:8.55pt;width:35.25pt;height:110.55pt;z-index:2516920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" stroked="f">
                <v:textbox style="mso-fit-shape-to-text:t">
                  <w:txbxContent>
                    <w:p w14:paraId="7D7B9043" w14:textId="2C76BEAC" w:rsidR="0007414A" w:rsidRPr="003F3AB1" w:rsidRDefault="0007414A" w:rsidP="003F3AB1">
                      <w:pPr>
                        <w:rPr>
                          <w:rFonts w:asciiTheme="minorHAnsi" w:hAnsiTheme="minorHAnsi" w:cstheme="minorHAnsi"/>
                        </w:rPr>
                      </w:pPr>
                      <w:r>
                        <w:rPr>
                          <w:rFonts w:asciiTheme="minorHAnsi" w:hAnsiTheme="minorHAnsi" w:cstheme="minorHAnsi"/>
                        </w:rPr>
                        <w:t>16</w:t>
                      </w:r>
                    </w:p>
                  </w:txbxContent>
                </v:textbox>
              </v:shape>
            </w:pict>
          </mc:Fallback>
        </mc:AlternateContent>
      </w:r>
    </w:p>
    <w:p w14:paraId="30649025" w14:textId="77777777" w:rsidR="00985D08" w:rsidRPr="00DE2326" w:rsidRDefault="00985D08" w:rsidP="0007414A">
      <w:pPr>
        <w:pStyle w:val="ListParagraph"/>
        <w:numPr>
          <w:ilvl w:val="0"/>
          <w:numId w:val="34"/>
        </w:numPr>
        <w:rPr>
          <w:rFonts w:asciiTheme="minorHAnsi" w:eastAsia="Times New Roman" w:hAnsiTheme="minorHAnsi" w:cstheme="minorHAnsi"/>
          <w:b/>
          <w:sz w:val="32"/>
          <w:szCs w:val="32"/>
        </w:rPr>
      </w:pPr>
      <w:r w:rsidRPr="00DE2326">
        <w:rPr>
          <w:rFonts w:asciiTheme="minorHAnsi" w:eastAsia="Times New Roman" w:hAnsiTheme="minorHAnsi" w:cstheme="minorHAnsi"/>
          <w:b/>
          <w:sz w:val="32"/>
          <w:szCs w:val="32"/>
        </w:rPr>
        <w:lastRenderedPageBreak/>
        <w:t>Letters of Support</w:t>
      </w:r>
    </w:p>
    <w:p w14:paraId="4045ED0D" w14:textId="58CCA25A" w:rsidR="00137044" w:rsidRDefault="00137044" w:rsidP="00137044">
      <w:pPr>
        <w:rPr>
          <w:rFonts w:asciiTheme="minorHAnsi" w:eastAsia="Times New Roman" w:hAnsiTheme="minorHAnsi" w:cstheme="minorHAnsi"/>
          <w:b/>
          <w:sz w:val="28"/>
          <w:szCs w:val="28"/>
        </w:rPr>
      </w:pPr>
      <w:r w:rsidRPr="00137044">
        <w:rPr>
          <w:rFonts w:asciiTheme="minorHAnsi" w:eastAsia="Times New Roman" w:hAnsiTheme="minorHAnsi" w:cstheme="minorHAnsi"/>
          <w:b/>
          <w:noProof/>
          <w:sz w:val="28"/>
          <w:szCs w:val="28"/>
        </w:rPr>
        <mc:AlternateContent>
          <mc:Choice Requires="wps">
            <w:drawing>
              <wp:anchor distT="0" distB="0" distL="114300" distR="114300" simplePos="0" relativeHeight="251672576" behindDoc="0" locked="0" layoutInCell="1" allowOverlap="1" wp14:anchorId="49BFC633" wp14:editId="0D85BEB8">
                <wp:simplePos x="0" y="0"/>
                <wp:positionH relativeFrom="column">
                  <wp:posOffset>-171450</wp:posOffset>
                </wp:positionH>
                <wp:positionV relativeFrom="paragraph">
                  <wp:posOffset>106680</wp:posOffset>
                </wp:positionV>
                <wp:extent cx="6448425" cy="4295775"/>
                <wp:effectExtent l="0" t="0" r="28575" b="2857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4295775"/>
                        </a:xfrm>
                        <a:prstGeom prst="rect">
                          <a:avLst/>
                        </a:prstGeom>
                        <a:solidFill>
                          <a:srgbClr val="FFFFFF"/>
                        </a:solidFill>
                        <a:ln w="9525">
                          <a:solidFill>
                            <a:srgbClr val="000000"/>
                          </a:solidFill>
                          <a:miter lim="800000"/>
                          <a:headEnd/>
                          <a:tailEnd/>
                        </a:ln>
                      </wps:spPr>
                      <wps:txbx>
                        <w:txbxContent>
                          <w:p w14:paraId="07F54AF9" w14:textId="07FF8D15" w:rsidR="0007414A" w:rsidRDefault="0007414A">
                            <w:r>
                              <w:rPr>
                                <w:noProof/>
                              </w:rPr>
                              <w:drawing>
                                <wp:inline distT="0" distB="0" distL="0" distR="0" wp14:anchorId="71D426A2" wp14:editId="6680C752">
                                  <wp:extent cx="1562100" cy="61131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Ctech-418KB.jpg"/>
                                          <pic:cNvPicPr/>
                                        </pic:nvPicPr>
                                        <pic:blipFill>
                                          <a:blip r:embed="rId46">
                                            <a:extLst>
                                              <a:ext uri="{28A0092B-C50C-407E-A947-70E740481C1C}">
                                                <a14:useLocalDpi xmlns:a14="http://schemas.microsoft.com/office/drawing/2010/main" val="0"/>
                                              </a:ext>
                                            </a:extLst>
                                          </a:blip>
                                          <a:stretch>
                                            <a:fillRect/>
                                          </a:stretch>
                                        </pic:blipFill>
                                        <pic:spPr>
                                          <a:xfrm>
                                            <a:off x="0" y="0"/>
                                            <a:ext cx="1565283" cy="612561"/>
                                          </a:xfrm>
                                          <a:prstGeom prst="rect">
                                            <a:avLst/>
                                          </a:prstGeom>
                                        </pic:spPr>
                                      </pic:pic>
                                    </a:graphicData>
                                  </a:graphic>
                                </wp:inline>
                              </w:drawing>
                            </w:r>
                          </w:p>
                          <w:p w14:paraId="756B7D03" w14:textId="77777777" w:rsidR="0007414A" w:rsidRDefault="0007414A"/>
                          <w:p w14:paraId="37A7CF55" w14:textId="43A9136B" w:rsidR="0007414A" w:rsidRPr="00D3448F" w:rsidRDefault="0007414A">
                            <w:pPr>
                              <w:rPr>
                                <w:rFonts w:asciiTheme="minorHAnsi" w:hAnsiTheme="minorHAnsi" w:cstheme="minorHAnsi"/>
                              </w:rPr>
                            </w:pPr>
                            <w:r w:rsidRPr="00D3448F">
                              <w:rPr>
                                <w:rFonts w:asciiTheme="minorHAnsi" w:hAnsiTheme="minorHAnsi" w:cstheme="minorHAnsi"/>
                              </w:rPr>
                              <w:t>To Whom It May Concern:</w:t>
                            </w:r>
                          </w:p>
                          <w:p w14:paraId="3BC9B171" w14:textId="77777777" w:rsidR="0007414A" w:rsidRPr="00D3448F" w:rsidRDefault="0007414A">
                            <w:pPr>
                              <w:rPr>
                                <w:rFonts w:asciiTheme="minorHAnsi" w:hAnsiTheme="minorHAnsi" w:cstheme="minorHAnsi"/>
                              </w:rPr>
                            </w:pPr>
                          </w:p>
                          <w:p w14:paraId="485AC1C4" w14:textId="0FAA725E" w:rsidR="0007414A" w:rsidRPr="00D3448F" w:rsidRDefault="0007414A">
                            <w:pPr>
                              <w:rPr>
                                <w:rFonts w:asciiTheme="minorHAnsi" w:hAnsiTheme="minorHAnsi" w:cstheme="minorHAnsi"/>
                              </w:rPr>
                            </w:pPr>
                            <w:r w:rsidRPr="00D3448F">
                              <w:rPr>
                                <w:rFonts w:asciiTheme="minorHAnsi" w:hAnsiTheme="minorHAnsi" w:cstheme="minorHAnsi"/>
                              </w:rPr>
                              <w:t>October 27, 2016</w:t>
                            </w:r>
                          </w:p>
                          <w:p w14:paraId="5CC86A7F" w14:textId="77777777" w:rsidR="0007414A" w:rsidRPr="00D3448F" w:rsidRDefault="0007414A">
                            <w:pPr>
                              <w:rPr>
                                <w:rFonts w:asciiTheme="minorHAnsi" w:hAnsiTheme="minorHAnsi" w:cstheme="minorHAnsi"/>
                              </w:rPr>
                            </w:pPr>
                          </w:p>
                          <w:p w14:paraId="2382292B" w14:textId="2BA97D60" w:rsidR="0007414A" w:rsidRPr="00D3448F" w:rsidRDefault="0007414A">
                            <w:pPr>
                              <w:rPr>
                                <w:rFonts w:asciiTheme="minorHAnsi" w:hAnsiTheme="minorHAnsi" w:cstheme="minorHAnsi"/>
                              </w:rPr>
                            </w:pPr>
                            <w:r w:rsidRPr="00D3448F">
                              <w:rPr>
                                <w:rFonts w:asciiTheme="minorHAnsi" w:hAnsiTheme="minorHAnsi" w:cstheme="minorHAnsi"/>
                              </w:rPr>
                              <w:t xml:space="preserve">The Alberta Council of Technologies Society has for some time envisioned the development of a broadcasting network and program dedicated to educating the public about Alberta enterprise, innovation and innovators.  </w:t>
                            </w:r>
                          </w:p>
                          <w:p w14:paraId="5E63B46B" w14:textId="77777777" w:rsidR="0007414A" w:rsidRPr="00D3448F" w:rsidRDefault="0007414A">
                            <w:pPr>
                              <w:rPr>
                                <w:rFonts w:asciiTheme="minorHAnsi" w:hAnsiTheme="minorHAnsi" w:cstheme="minorHAnsi"/>
                              </w:rPr>
                            </w:pPr>
                          </w:p>
                          <w:p w14:paraId="18F226AA" w14:textId="30B1DF6E" w:rsidR="0007414A" w:rsidRDefault="0007414A">
                            <w:pPr>
                              <w:rPr>
                                <w:rFonts w:asciiTheme="minorHAnsi" w:hAnsiTheme="minorHAnsi" w:cstheme="minorHAnsi"/>
                              </w:rPr>
                            </w:pPr>
                            <w:r w:rsidRPr="00D3448F">
                              <w:rPr>
                                <w:rFonts w:asciiTheme="minorHAnsi" w:hAnsiTheme="minorHAnsi" w:cstheme="minorHAnsi"/>
                              </w:rPr>
                              <w:t xml:space="preserve">We are very proud to introduce Alberta Innovates to the partners who have stepped forward </w:t>
                            </w:r>
                            <w:proofErr w:type="gramStart"/>
                            <w:r w:rsidRPr="00D3448F">
                              <w:rPr>
                                <w:rFonts w:asciiTheme="minorHAnsi" w:hAnsiTheme="minorHAnsi" w:cstheme="minorHAnsi"/>
                              </w:rPr>
                              <w:t>to  help</w:t>
                            </w:r>
                            <w:proofErr w:type="gramEnd"/>
                            <w:r w:rsidRPr="00D3448F">
                              <w:rPr>
                                <w:rFonts w:asciiTheme="minorHAnsi" w:hAnsiTheme="minorHAnsi" w:cstheme="minorHAnsi"/>
                              </w:rPr>
                              <w:t xml:space="preserve"> launch this project: ABCtech Media Productions supplying </w:t>
                            </w:r>
                            <w:r>
                              <w:rPr>
                                <w:rFonts w:asciiTheme="minorHAnsi" w:hAnsiTheme="minorHAnsi" w:cstheme="minorHAnsi"/>
                              </w:rPr>
                              <w:t xml:space="preserve">existing </w:t>
                            </w:r>
                            <w:r w:rsidRPr="00D3448F">
                              <w:rPr>
                                <w:rFonts w:asciiTheme="minorHAnsi" w:hAnsiTheme="minorHAnsi" w:cstheme="minorHAnsi"/>
                              </w:rPr>
                              <w:t>content, The Centre for Glob</w:t>
                            </w:r>
                            <w:r>
                              <w:rPr>
                                <w:rFonts w:asciiTheme="minorHAnsi" w:hAnsiTheme="minorHAnsi" w:cstheme="minorHAnsi"/>
                              </w:rPr>
                              <w:t>al Education for e</w:t>
                            </w:r>
                            <w:r w:rsidRPr="00D3448F">
                              <w:rPr>
                                <w:rFonts w:asciiTheme="minorHAnsi" w:hAnsiTheme="minorHAnsi" w:cstheme="minorHAnsi"/>
                              </w:rPr>
                              <w:t xml:space="preserve">ngaging </w:t>
                            </w:r>
                            <w:r>
                              <w:rPr>
                                <w:rFonts w:asciiTheme="minorHAnsi" w:hAnsiTheme="minorHAnsi" w:cstheme="minorHAnsi"/>
                              </w:rPr>
                              <w:t>Alberta y</w:t>
                            </w:r>
                            <w:r w:rsidRPr="00D3448F">
                              <w:rPr>
                                <w:rFonts w:asciiTheme="minorHAnsi" w:hAnsiTheme="minorHAnsi" w:cstheme="minorHAnsi"/>
                              </w:rPr>
                              <w:t xml:space="preserve">outh, CKUA to help in producing and broadcasting </w:t>
                            </w:r>
                            <w:r>
                              <w:rPr>
                                <w:rFonts w:asciiTheme="minorHAnsi" w:hAnsiTheme="minorHAnsi" w:cstheme="minorHAnsi"/>
                              </w:rPr>
                              <w:t xml:space="preserve">The Next Question adding </w:t>
                            </w:r>
                            <w:r w:rsidRPr="00D3448F">
                              <w:rPr>
                                <w:rFonts w:asciiTheme="minorHAnsi" w:hAnsiTheme="minorHAnsi" w:cstheme="minorHAnsi"/>
                              </w:rPr>
                              <w:t xml:space="preserve">additional content, and Hybrid </w:t>
                            </w:r>
                            <w:r>
                              <w:rPr>
                                <w:rFonts w:asciiTheme="minorHAnsi" w:hAnsiTheme="minorHAnsi" w:cstheme="minorHAnsi"/>
                              </w:rPr>
                              <w:t xml:space="preserve">System </w:t>
                            </w:r>
                            <w:r w:rsidRPr="00D3448F">
                              <w:rPr>
                                <w:rFonts w:asciiTheme="minorHAnsi" w:hAnsiTheme="minorHAnsi" w:cstheme="minorHAnsi"/>
                              </w:rPr>
                              <w:t xml:space="preserve">with its established </w:t>
                            </w:r>
                            <w:r>
                              <w:rPr>
                                <w:rFonts w:asciiTheme="minorHAnsi" w:hAnsiTheme="minorHAnsi" w:cstheme="minorHAnsi"/>
                              </w:rPr>
                              <w:t xml:space="preserve">webcasting experience and </w:t>
                            </w:r>
                            <w:r w:rsidRPr="00D3448F">
                              <w:rPr>
                                <w:rFonts w:asciiTheme="minorHAnsi" w:hAnsiTheme="minorHAnsi" w:cstheme="minorHAnsi"/>
                              </w:rPr>
                              <w:t>extended reach into the United States.</w:t>
                            </w:r>
                          </w:p>
                          <w:p w14:paraId="14630F42" w14:textId="77777777" w:rsidR="0007414A" w:rsidRDefault="0007414A">
                            <w:pPr>
                              <w:rPr>
                                <w:rFonts w:asciiTheme="minorHAnsi" w:hAnsiTheme="minorHAnsi" w:cstheme="minorHAnsi"/>
                              </w:rPr>
                            </w:pPr>
                          </w:p>
                          <w:p w14:paraId="374D140B" w14:textId="55CA57F5" w:rsidR="0007414A" w:rsidRDefault="0007414A">
                            <w:pPr>
                              <w:rPr>
                                <w:rFonts w:asciiTheme="minorHAnsi" w:hAnsiTheme="minorHAnsi" w:cstheme="minorHAnsi"/>
                              </w:rPr>
                            </w:pPr>
                            <w:r>
                              <w:rPr>
                                <w:rFonts w:asciiTheme="minorHAnsi" w:hAnsiTheme="minorHAnsi" w:cstheme="minorHAnsi"/>
                              </w:rPr>
                              <w:t>Sincerely,</w:t>
                            </w:r>
                          </w:p>
                          <w:p w14:paraId="2306C543" w14:textId="77777777" w:rsidR="0007414A" w:rsidRDefault="0007414A">
                            <w:pPr>
                              <w:rPr>
                                <w:rFonts w:asciiTheme="minorHAnsi" w:hAnsiTheme="minorHAnsi" w:cstheme="minorHAnsi"/>
                              </w:rPr>
                            </w:pPr>
                          </w:p>
                          <w:p w14:paraId="4E9D29D2" w14:textId="6555466B" w:rsidR="0007414A" w:rsidRDefault="0007414A">
                            <w:pPr>
                              <w:rPr>
                                <w:rFonts w:asciiTheme="minorHAnsi" w:hAnsiTheme="minorHAnsi" w:cstheme="minorHAnsi"/>
                              </w:rPr>
                            </w:pPr>
                            <w:r>
                              <w:rPr>
                                <w:rFonts w:asciiTheme="minorHAnsi" w:hAnsiTheme="minorHAnsi" w:cstheme="minorHAnsi"/>
                              </w:rPr>
                              <w:t>Klaas Rodenburg,</w:t>
                            </w:r>
                          </w:p>
                          <w:p w14:paraId="137B617F" w14:textId="7F580AD1" w:rsidR="0007414A" w:rsidRDefault="0007414A">
                            <w:pPr>
                              <w:rPr>
                                <w:rFonts w:asciiTheme="minorHAnsi" w:hAnsiTheme="minorHAnsi" w:cstheme="minorHAnsi"/>
                              </w:rPr>
                            </w:pPr>
                            <w:r>
                              <w:rPr>
                                <w:rFonts w:asciiTheme="minorHAnsi" w:hAnsiTheme="minorHAnsi" w:cstheme="minorHAnsi"/>
                              </w:rPr>
                              <w:t>President, Alberta Council of Technologies Society</w:t>
                            </w:r>
                          </w:p>
                          <w:p w14:paraId="7E5A32A1" w14:textId="77777777" w:rsidR="0007414A" w:rsidRPr="00D3448F" w:rsidRDefault="0007414A">
                            <w:pPr>
                              <w:rPr>
                                <w:rFonts w:asciiTheme="minorHAnsi" w:hAnsiTheme="minorHAnsi" w:cstheme="minorHAnsi"/>
                              </w:rPr>
                            </w:pPr>
                          </w:p>
                          <w:p w14:paraId="4E77AFFB" w14:textId="77777777" w:rsidR="0007414A" w:rsidRDefault="0007414A"/>
                          <w:p w14:paraId="60A7199B" w14:textId="77777777" w:rsidR="0007414A" w:rsidRDefault="0007414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13.5pt;margin-top:8.4pt;width:507.75pt;height:338.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">
                <v:textbox>
                  <w:txbxContent>
                    <w:p w14:paraId="07F54AF9" w14:textId="07FF8D15" w:rsidR="0007414A" w:rsidRDefault="0007414A">
                      <w:r>
                        <w:rPr>
                          <w:noProof/>
                        </w:rPr>
                        <w:drawing>
                          <wp:inline distT="0" distB="0" distL="0" distR="0" wp14:anchorId="71D426A2" wp14:editId="6680C752">
                            <wp:extent cx="1562100" cy="61131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Ctech-418KB.jpg"/>
                                    <pic:cNvPicPr/>
                                  </pic:nvPicPr>
                                  <pic:blipFill>
                                    <a:blip r:embed="rId46">
                                      <a:extLst>
                                        <a:ext uri="{28A0092B-C50C-407E-A947-70E740481C1C}">
                                          <a14:useLocalDpi xmlns:a14="http://schemas.microsoft.com/office/drawing/2010/main" val="0"/>
                                        </a:ext>
                                      </a:extLst>
                                    </a:blip>
                                    <a:stretch>
                                      <a:fillRect/>
                                    </a:stretch>
                                  </pic:blipFill>
                                  <pic:spPr>
                                    <a:xfrm>
                                      <a:off x="0" y="0"/>
                                      <a:ext cx="1565283" cy="612561"/>
                                    </a:xfrm>
                                    <a:prstGeom prst="rect">
                                      <a:avLst/>
                                    </a:prstGeom>
                                  </pic:spPr>
                                </pic:pic>
                              </a:graphicData>
                            </a:graphic>
                          </wp:inline>
                        </w:drawing>
                      </w:r>
                    </w:p>
                    <w:p w14:paraId="756B7D03" w14:textId="77777777" w:rsidR="0007414A" w:rsidRDefault="0007414A"/>
                    <w:p w14:paraId="37A7CF55" w14:textId="43A9136B" w:rsidR="0007414A" w:rsidRPr="00D3448F" w:rsidRDefault="0007414A">
                      <w:pPr>
                        <w:rPr>
                          <w:rFonts w:asciiTheme="minorHAnsi" w:hAnsiTheme="minorHAnsi" w:cstheme="minorHAnsi"/>
                        </w:rPr>
                      </w:pPr>
                      <w:r w:rsidRPr="00D3448F">
                        <w:rPr>
                          <w:rFonts w:asciiTheme="minorHAnsi" w:hAnsiTheme="minorHAnsi" w:cstheme="minorHAnsi"/>
                        </w:rPr>
                        <w:t>To Whom It May Concern:</w:t>
                      </w:r>
                    </w:p>
                    <w:p w14:paraId="3BC9B171" w14:textId="77777777" w:rsidR="0007414A" w:rsidRPr="00D3448F" w:rsidRDefault="0007414A">
                      <w:pPr>
                        <w:rPr>
                          <w:rFonts w:asciiTheme="minorHAnsi" w:hAnsiTheme="minorHAnsi" w:cstheme="minorHAnsi"/>
                        </w:rPr>
                      </w:pPr>
                    </w:p>
                    <w:p w14:paraId="485AC1C4" w14:textId="0FAA725E" w:rsidR="0007414A" w:rsidRPr="00D3448F" w:rsidRDefault="0007414A">
                      <w:pPr>
                        <w:rPr>
                          <w:rFonts w:asciiTheme="minorHAnsi" w:hAnsiTheme="minorHAnsi" w:cstheme="minorHAnsi"/>
                        </w:rPr>
                      </w:pPr>
                      <w:r w:rsidRPr="00D3448F">
                        <w:rPr>
                          <w:rFonts w:asciiTheme="minorHAnsi" w:hAnsiTheme="minorHAnsi" w:cstheme="minorHAnsi"/>
                        </w:rPr>
                        <w:t>October 27, 2016</w:t>
                      </w:r>
                    </w:p>
                    <w:p w14:paraId="5CC86A7F" w14:textId="77777777" w:rsidR="0007414A" w:rsidRPr="00D3448F" w:rsidRDefault="0007414A">
                      <w:pPr>
                        <w:rPr>
                          <w:rFonts w:asciiTheme="minorHAnsi" w:hAnsiTheme="minorHAnsi" w:cstheme="minorHAnsi"/>
                        </w:rPr>
                      </w:pPr>
                    </w:p>
                    <w:p w14:paraId="2382292B" w14:textId="2BA97D60" w:rsidR="0007414A" w:rsidRPr="00D3448F" w:rsidRDefault="0007414A">
                      <w:pPr>
                        <w:rPr>
                          <w:rFonts w:asciiTheme="minorHAnsi" w:hAnsiTheme="minorHAnsi" w:cstheme="minorHAnsi"/>
                        </w:rPr>
                      </w:pPr>
                      <w:r w:rsidRPr="00D3448F">
                        <w:rPr>
                          <w:rFonts w:asciiTheme="minorHAnsi" w:hAnsiTheme="minorHAnsi" w:cstheme="minorHAnsi"/>
                        </w:rPr>
                        <w:t xml:space="preserve">The Alberta Council of Technologies Society has for some time envisioned the development of a broadcasting network and program dedicated to educating the public about Alberta enterprise, innovation and innovators.  </w:t>
                      </w:r>
                    </w:p>
                    <w:p w14:paraId="5E63B46B" w14:textId="77777777" w:rsidR="0007414A" w:rsidRPr="00D3448F" w:rsidRDefault="0007414A">
                      <w:pPr>
                        <w:rPr>
                          <w:rFonts w:asciiTheme="minorHAnsi" w:hAnsiTheme="minorHAnsi" w:cstheme="minorHAnsi"/>
                        </w:rPr>
                      </w:pPr>
                    </w:p>
                    <w:p w14:paraId="18F226AA" w14:textId="30B1DF6E" w:rsidR="0007414A" w:rsidRDefault="0007414A">
                      <w:pPr>
                        <w:rPr>
                          <w:rFonts w:asciiTheme="minorHAnsi" w:hAnsiTheme="minorHAnsi" w:cstheme="minorHAnsi"/>
                        </w:rPr>
                      </w:pPr>
                      <w:r w:rsidRPr="00D3448F">
                        <w:rPr>
                          <w:rFonts w:asciiTheme="minorHAnsi" w:hAnsiTheme="minorHAnsi" w:cstheme="minorHAnsi"/>
                        </w:rPr>
                        <w:t xml:space="preserve">We are very proud to introduce Alberta Innovates to the partners who have stepped forward </w:t>
                      </w:r>
                      <w:proofErr w:type="gramStart"/>
                      <w:r w:rsidRPr="00D3448F">
                        <w:rPr>
                          <w:rFonts w:asciiTheme="minorHAnsi" w:hAnsiTheme="minorHAnsi" w:cstheme="minorHAnsi"/>
                        </w:rPr>
                        <w:t>to  help</w:t>
                      </w:r>
                      <w:proofErr w:type="gramEnd"/>
                      <w:r w:rsidRPr="00D3448F">
                        <w:rPr>
                          <w:rFonts w:asciiTheme="minorHAnsi" w:hAnsiTheme="minorHAnsi" w:cstheme="minorHAnsi"/>
                        </w:rPr>
                        <w:t xml:space="preserve"> launch this project: ABCtech Media Productions supplying </w:t>
                      </w:r>
                      <w:r>
                        <w:rPr>
                          <w:rFonts w:asciiTheme="minorHAnsi" w:hAnsiTheme="minorHAnsi" w:cstheme="minorHAnsi"/>
                        </w:rPr>
                        <w:t xml:space="preserve">existing </w:t>
                      </w:r>
                      <w:r w:rsidRPr="00D3448F">
                        <w:rPr>
                          <w:rFonts w:asciiTheme="minorHAnsi" w:hAnsiTheme="minorHAnsi" w:cstheme="minorHAnsi"/>
                        </w:rPr>
                        <w:t>content, The Centre for Glob</w:t>
                      </w:r>
                      <w:r>
                        <w:rPr>
                          <w:rFonts w:asciiTheme="minorHAnsi" w:hAnsiTheme="minorHAnsi" w:cstheme="minorHAnsi"/>
                        </w:rPr>
                        <w:t>al Education for e</w:t>
                      </w:r>
                      <w:r w:rsidRPr="00D3448F">
                        <w:rPr>
                          <w:rFonts w:asciiTheme="minorHAnsi" w:hAnsiTheme="minorHAnsi" w:cstheme="minorHAnsi"/>
                        </w:rPr>
                        <w:t xml:space="preserve">ngaging </w:t>
                      </w:r>
                      <w:r>
                        <w:rPr>
                          <w:rFonts w:asciiTheme="minorHAnsi" w:hAnsiTheme="minorHAnsi" w:cstheme="minorHAnsi"/>
                        </w:rPr>
                        <w:t>Alberta y</w:t>
                      </w:r>
                      <w:r w:rsidRPr="00D3448F">
                        <w:rPr>
                          <w:rFonts w:asciiTheme="minorHAnsi" w:hAnsiTheme="minorHAnsi" w:cstheme="minorHAnsi"/>
                        </w:rPr>
                        <w:t xml:space="preserve">outh, CKUA to help in producing and broadcasting </w:t>
                      </w:r>
                      <w:r>
                        <w:rPr>
                          <w:rFonts w:asciiTheme="minorHAnsi" w:hAnsiTheme="minorHAnsi" w:cstheme="minorHAnsi"/>
                        </w:rPr>
                        <w:t xml:space="preserve">The Next Question adding </w:t>
                      </w:r>
                      <w:r w:rsidRPr="00D3448F">
                        <w:rPr>
                          <w:rFonts w:asciiTheme="minorHAnsi" w:hAnsiTheme="minorHAnsi" w:cstheme="minorHAnsi"/>
                        </w:rPr>
                        <w:t xml:space="preserve">additional content, and Hybrid </w:t>
                      </w:r>
                      <w:r>
                        <w:rPr>
                          <w:rFonts w:asciiTheme="minorHAnsi" w:hAnsiTheme="minorHAnsi" w:cstheme="minorHAnsi"/>
                        </w:rPr>
                        <w:t xml:space="preserve">System </w:t>
                      </w:r>
                      <w:r w:rsidRPr="00D3448F">
                        <w:rPr>
                          <w:rFonts w:asciiTheme="minorHAnsi" w:hAnsiTheme="minorHAnsi" w:cstheme="minorHAnsi"/>
                        </w:rPr>
                        <w:t xml:space="preserve">with its established </w:t>
                      </w:r>
                      <w:r>
                        <w:rPr>
                          <w:rFonts w:asciiTheme="minorHAnsi" w:hAnsiTheme="minorHAnsi" w:cstheme="minorHAnsi"/>
                        </w:rPr>
                        <w:t xml:space="preserve">webcasting experience and </w:t>
                      </w:r>
                      <w:r w:rsidRPr="00D3448F">
                        <w:rPr>
                          <w:rFonts w:asciiTheme="minorHAnsi" w:hAnsiTheme="minorHAnsi" w:cstheme="minorHAnsi"/>
                        </w:rPr>
                        <w:t>extended reach into the United States.</w:t>
                      </w:r>
                    </w:p>
                    <w:p w14:paraId="14630F42" w14:textId="77777777" w:rsidR="0007414A" w:rsidRDefault="0007414A">
                      <w:pPr>
                        <w:rPr>
                          <w:rFonts w:asciiTheme="minorHAnsi" w:hAnsiTheme="minorHAnsi" w:cstheme="minorHAnsi"/>
                        </w:rPr>
                      </w:pPr>
                    </w:p>
                    <w:p w14:paraId="374D140B" w14:textId="55CA57F5" w:rsidR="0007414A" w:rsidRDefault="0007414A">
                      <w:pPr>
                        <w:rPr>
                          <w:rFonts w:asciiTheme="minorHAnsi" w:hAnsiTheme="minorHAnsi" w:cstheme="minorHAnsi"/>
                        </w:rPr>
                      </w:pPr>
                      <w:r>
                        <w:rPr>
                          <w:rFonts w:asciiTheme="minorHAnsi" w:hAnsiTheme="minorHAnsi" w:cstheme="minorHAnsi"/>
                        </w:rPr>
                        <w:t>Sincerely,</w:t>
                      </w:r>
                    </w:p>
                    <w:p w14:paraId="2306C543" w14:textId="77777777" w:rsidR="0007414A" w:rsidRDefault="0007414A">
                      <w:pPr>
                        <w:rPr>
                          <w:rFonts w:asciiTheme="minorHAnsi" w:hAnsiTheme="minorHAnsi" w:cstheme="minorHAnsi"/>
                        </w:rPr>
                      </w:pPr>
                    </w:p>
                    <w:p w14:paraId="4E9D29D2" w14:textId="6555466B" w:rsidR="0007414A" w:rsidRDefault="0007414A">
                      <w:pPr>
                        <w:rPr>
                          <w:rFonts w:asciiTheme="minorHAnsi" w:hAnsiTheme="minorHAnsi" w:cstheme="minorHAnsi"/>
                        </w:rPr>
                      </w:pPr>
                      <w:r>
                        <w:rPr>
                          <w:rFonts w:asciiTheme="minorHAnsi" w:hAnsiTheme="minorHAnsi" w:cstheme="minorHAnsi"/>
                        </w:rPr>
                        <w:t>Klaas Rodenburg,</w:t>
                      </w:r>
                    </w:p>
                    <w:p w14:paraId="137B617F" w14:textId="7F580AD1" w:rsidR="0007414A" w:rsidRDefault="0007414A">
                      <w:pPr>
                        <w:rPr>
                          <w:rFonts w:asciiTheme="minorHAnsi" w:hAnsiTheme="minorHAnsi" w:cstheme="minorHAnsi"/>
                        </w:rPr>
                      </w:pPr>
                      <w:r>
                        <w:rPr>
                          <w:rFonts w:asciiTheme="minorHAnsi" w:hAnsiTheme="minorHAnsi" w:cstheme="minorHAnsi"/>
                        </w:rPr>
                        <w:t>President, Alberta Council of Technologies Society</w:t>
                      </w:r>
                    </w:p>
                    <w:p w14:paraId="7E5A32A1" w14:textId="77777777" w:rsidR="0007414A" w:rsidRPr="00D3448F" w:rsidRDefault="0007414A">
                      <w:pPr>
                        <w:rPr>
                          <w:rFonts w:asciiTheme="minorHAnsi" w:hAnsiTheme="minorHAnsi" w:cstheme="minorHAnsi"/>
                        </w:rPr>
                      </w:pPr>
                    </w:p>
                    <w:p w14:paraId="4E77AFFB" w14:textId="77777777" w:rsidR="0007414A" w:rsidRDefault="0007414A"/>
                    <w:p w14:paraId="60A7199B" w14:textId="77777777" w:rsidR="0007414A" w:rsidRDefault="0007414A"/>
                  </w:txbxContent>
                </v:textbox>
              </v:shape>
            </w:pict>
          </mc:Fallback>
        </mc:AlternateContent>
      </w:r>
    </w:p>
    <w:p w14:paraId="71183C04" w14:textId="77777777" w:rsidR="00137044" w:rsidRDefault="00137044" w:rsidP="00137044">
      <w:pPr>
        <w:rPr>
          <w:rFonts w:asciiTheme="minorHAnsi" w:eastAsia="Times New Roman" w:hAnsiTheme="minorHAnsi" w:cstheme="minorHAnsi"/>
          <w:b/>
          <w:sz w:val="28"/>
          <w:szCs w:val="28"/>
        </w:rPr>
      </w:pPr>
    </w:p>
    <w:p w14:paraId="49C34A88" w14:textId="77777777" w:rsidR="00137044" w:rsidRDefault="00137044" w:rsidP="00137044">
      <w:pPr>
        <w:rPr>
          <w:rFonts w:asciiTheme="minorHAnsi" w:eastAsia="Times New Roman" w:hAnsiTheme="minorHAnsi" w:cstheme="minorHAnsi"/>
          <w:b/>
          <w:sz w:val="28"/>
          <w:szCs w:val="28"/>
        </w:rPr>
      </w:pPr>
    </w:p>
    <w:p w14:paraId="640F1E98" w14:textId="77777777" w:rsidR="00137044" w:rsidRDefault="00137044" w:rsidP="00137044">
      <w:pPr>
        <w:rPr>
          <w:rFonts w:asciiTheme="minorHAnsi" w:eastAsia="Times New Roman" w:hAnsiTheme="minorHAnsi" w:cstheme="minorHAnsi"/>
          <w:b/>
          <w:sz w:val="28"/>
          <w:szCs w:val="28"/>
        </w:rPr>
      </w:pPr>
    </w:p>
    <w:p w14:paraId="3315893B" w14:textId="77777777" w:rsidR="00137044" w:rsidRDefault="00137044" w:rsidP="00137044">
      <w:pPr>
        <w:rPr>
          <w:rFonts w:asciiTheme="minorHAnsi" w:eastAsia="Times New Roman" w:hAnsiTheme="minorHAnsi" w:cstheme="minorHAnsi"/>
          <w:b/>
          <w:sz w:val="28"/>
          <w:szCs w:val="28"/>
        </w:rPr>
      </w:pPr>
    </w:p>
    <w:p w14:paraId="5C3E785F" w14:textId="77777777" w:rsidR="00137044" w:rsidRPr="00137044" w:rsidRDefault="00137044" w:rsidP="00137044">
      <w:pPr>
        <w:rPr>
          <w:rFonts w:asciiTheme="minorHAnsi" w:eastAsia="Times New Roman" w:hAnsiTheme="minorHAnsi" w:cstheme="minorHAnsi"/>
          <w:b/>
          <w:sz w:val="28"/>
          <w:szCs w:val="28"/>
        </w:rPr>
      </w:pPr>
    </w:p>
    <w:p w14:paraId="5C5C3786" w14:textId="09B3FBB9" w:rsidR="00A52D29" w:rsidRDefault="00A52D29" w:rsidP="00A52D29">
      <w:pPr>
        <w:rPr>
          <w:rFonts w:asciiTheme="minorHAnsi" w:eastAsia="Times New Roman" w:hAnsiTheme="minorHAnsi" w:cstheme="minorHAnsi"/>
          <w:b/>
          <w:sz w:val="28"/>
          <w:szCs w:val="28"/>
        </w:rPr>
      </w:pPr>
    </w:p>
    <w:p w14:paraId="203B9169" w14:textId="77777777" w:rsidR="00D3448F" w:rsidRDefault="00D3448F" w:rsidP="00A52D29">
      <w:pPr>
        <w:rPr>
          <w:rFonts w:asciiTheme="minorHAnsi" w:eastAsia="Times New Roman" w:hAnsiTheme="minorHAnsi" w:cstheme="minorHAnsi"/>
          <w:b/>
          <w:sz w:val="28"/>
          <w:szCs w:val="28"/>
        </w:rPr>
      </w:pPr>
    </w:p>
    <w:p w14:paraId="28463234" w14:textId="77777777" w:rsidR="00D3448F" w:rsidRDefault="00D3448F" w:rsidP="00A52D29">
      <w:pPr>
        <w:rPr>
          <w:rFonts w:asciiTheme="minorHAnsi" w:eastAsia="Times New Roman" w:hAnsiTheme="minorHAnsi" w:cstheme="minorHAnsi"/>
          <w:b/>
          <w:sz w:val="28"/>
          <w:szCs w:val="28"/>
        </w:rPr>
      </w:pPr>
    </w:p>
    <w:p w14:paraId="2800AC31" w14:textId="77777777" w:rsidR="00D3448F" w:rsidRDefault="00D3448F" w:rsidP="00A52D29">
      <w:pPr>
        <w:rPr>
          <w:rFonts w:asciiTheme="minorHAnsi" w:eastAsia="Times New Roman" w:hAnsiTheme="minorHAnsi" w:cstheme="minorHAnsi"/>
          <w:b/>
          <w:sz w:val="28"/>
          <w:szCs w:val="28"/>
        </w:rPr>
      </w:pPr>
    </w:p>
    <w:p w14:paraId="3CDA893A" w14:textId="77777777" w:rsidR="00D3448F" w:rsidRDefault="00D3448F" w:rsidP="00A52D29">
      <w:pPr>
        <w:rPr>
          <w:rFonts w:asciiTheme="minorHAnsi" w:eastAsia="Times New Roman" w:hAnsiTheme="minorHAnsi" w:cstheme="minorHAnsi"/>
          <w:b/>
          <w:sz w:val="28"/>
          <w:szCs w:val="28"/>
        </w:rPr>
      </w:pPr>
    </w:p>
    <w:p w14:paraId="26CF3D1B" w14:textId="77777777" w:rsidR="00D3448F" w:rsidRDefault="00D3448F" w:rsidP="00A52D29">
      <w:pPr>
        <w:rPr>
          <w:rFonts w:asciiTheme="minorHAnsi" w:eastAsia="Times New Roman" w:hAnsiTheme="minorHAnsi" w:cstheme="minorHAnsi"/>
          <w:b/>
          <w:sz w:val="28"/>
          <w:szCs w:val="28"/>
        </w:rPr>
      </w:pPr>
    </w:p>
    <w:p w14:paraId="7767EFC6" w14:textId="77777777" w:rsidR="00D3448F" w:rsidRDefault="00D3448F" w:rsidP="00A52D29">
      <w:pPr>
        <w:rPr>
          <w:rFonts w:asciiTheme="minorHAnsi" w:eastAsia="Times New Roman" w:hAnsiTheme="minorHAnsi" w:cstheme="minorHAnsi"/>
          <w:b/>
          <w:sz w:val="28"/>
          <w:szCs w:val="28"/>
        </w:rPr>
      </w:pPr>
    </w:p>
    <w:p w14:paraId="69667D42" w14:textId="77777777" w:rsidR="00D3448F" w:rsidRDefault="00D3448F" w:rsidP="00A52D29">
      <w:pPr>
        <w:rPr>
          <w:rFonts w:asciiTheme="minorHAnsi" w:eastAsia="Times New Roman" w:hAnsiTheme="minorHAnsi" w:cstheme="minorHAnsi"/>
          <w:b/>
          <w:sz w:val="28"/>
          <w:szCs w:val="28"/>
        </w:rPr>
      </w:pPr>
    </w:p>
    <w:p w14:paraId="1BE03069" w14:textId="77777777" w:rsidR="00D3448F" w:rsidRPr="00A52D29" w:rsidRDefault="00D3448F" w:rsidP="00A52D29">
      <w:pPr>
        <w:rPr>
          <w:rFonts w:asciiTheme="minorHAnsi" w:eastAsia="Times New Roman" w:hAnsiTheme="minorHAnsi" w:cstheme="minorHAnsi"/>
          <w:b/>
          <w:sz w:val="28"/>
          <w:szCs w:val="28"/>
        </w:rPr>
      </w:pPr>
    </w:p>
    <w:p w14:paraId="7E2DC180" w14:textId="77777777" w:rsidR="00A52D29" w:rsidRDefault="00A52D29" w:rsidP="00A52D29">
      <w:pPr>
        <w:pStyle w:val="ListParagraph"/>
        <w:rPr>
          <w:rFonts w:asciiTheme="minorHAnsi" w:eastAsia="Times New Roman" w:hAnsiTheme="minorHAnsi" w:cstheme="minorHAnsi"/>
          <w:b/>
          <w:sz w:val="28"/>
          <w:szCs w:val="28"/>
        </w:rPr>
      </w:pPr>
    </w:p>
    <w:p w14:paraId="682A3DB0" w14:textId="05E32656" w:rsidR="00A52D29" w:rsidRDefault="00A52D29" w:rsidP="00A52D29">
      <w:pPr>
        <w:pStyle w:val="ListParagraph"/>
        <w:rPr>
          <w:rFonts w:asciiTheme="minorHAnsi" w:eastAsia="Times New Roman" w:hAnsiTheme="minorHAnsi" w:cstheme="minorHAnsi"/>
          <w:b/>
          <w:sz w:val="28"/>
          <w:szCs w:val="28"/>
        </w:rPr>
      </w:pPr>
    </w:p>
    <w:p w14:paraId="1CFAB7D5" w14:textId="1F258D0C" w:rsidR="00985D08" w:rsidRDefault="00985D08" w:rsidP="00985D08">
      <w:pPr>
        <w:pStyle w:val="ListParagraph"/>
        <w:rPr>
          <w:rFonts w:asciiTheme="minorHAnsi" w:eastAsia="Times New Roman" w:hAnsiTheme="minorHAnsi" w:cstheme="minorHAnsi"/>
          <w:b/>
          <w:sz w:val="28"/>
          <w:szCs w:val="28"/>
        </w:rPr>
      </w:pPr>
    </w:p>
    <w:p w14:paraId="76CA8012" w14:textId="77777777" w:rsidR="00985D08" w:rsidRPr="00985D08" w:rsidRDefault="00985D08" w:rsidP="00985D08">
      <w:pPr>
        <w:pStyle w:val="ListParagraph"/>
        <w:rPr>
          <w:rFonts w:asciiTheme="minorHAnsi" w:eastAsia="Times New Roman" w:hAnsiTheme="minorHAnsi" w:cstheme="minorHAnsi"/>
          <w:b/>
          <w:sz w:val="28"/>
          <w:szCs w:val="28"/>
        </w:rPr>
      </w:pPr>
    </w:p>
    <w:p w14:paraId="51A02A0D" w14:textId="7EA0B9E2" w:rsidR="00F803ED" w:rsidRDefault="000501D9">
      <w:pPr>
        <w:spacing w:after="200" w:line="276" w:lineRule="auto"/>
      </w:pPr>
      <w:r w:rsidRPr="000501D9">
        <w:rPr>
          <w:rFonts w:asciiTheme="minorHAnsi" w:eastAsia="Times New Roman" w:hAnsiTheme="minorHAnsi" w:cstheme="minorHAnsi"/>
          <w:noProof/>
          <w:sz w:val="28"/>
          <w:szCs w:val="28"/>
        </w:rPr>
        <mc:AlternateContent>
          <mc:Choice Requires="wps">
            <w:drawing>
              <wp:anchor distT="0" distB="0" distL="114300" distR="114300" simplePos="0" relativeHeight="251687936" behindDoc="0" locked="0" layoutInCell="1" allowOverlap="1" wp14:anchorId="280755D7" wp14:editId="6736797A">
                <wp:simplePos x="0" y="0"/>
                <wp:positionH relativeFrom="column">
                  <wp:posOffset>6010275</wp:posOffset>
                </wp:positionH>
                <wp:positionV relativeFrom="paragraph">
                  <wp:posOffset>4027805</wp:posOffset>
                </wp:positionV>
                <wp:extent cx="447675" cy="1403985"/>
                <wp:effectExtent l="0" t="0" r="9525"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1403985"/>
                        </a:xfrm>
                        <a:prstGeom prst="rect">
                          <a:avLst/>
                        </a:prstGeom>
                        <a:solidFill>
                          <a:srgbClr val="FFFFFF"/>
                        </a:solidFill>
                        <a:ln w="9525">
                          <a:noFill/>
                          <a:miter lim="800000"/>
                          <a:headEnd/>
                          <a:tailEnd/>
                        </a:ln>
                      </wps:spPr>
                      <wps:txbx>
                        <w:txbxContent>
                          <w:p w14:paraId="6AD1F1A9" w14:textId="1194F7EF" w:rsidR="0007414A" w:rsidRPr="003F3AB1" w:rsidRDefault="0007414A">
                            <w:pPr>
                              <w:rPr>
                                <w:rFonts w:asciiTheme="minorHAnsi" w:hAnsiTheme="minorHAnsi" w:cstheme="minorHAnsi"/>
                              </w:rPr>
                            </w:pPr>
                            <w:r w:rsidRPr="003F3AB1">
                              <w:rPr>
                                <w:rFonts w:asciiTheme="minorHAnsi" w:hAnsiTheme="minorHAnsi" w:cstheme="minorHAnsi"/>
                              </w:rPr>
                              <w:t>17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1" type="#_x0000_t202" style="position:absolute;margin-left:473.25pt;margin-top:317.15pt;width:35.25pt;height:110.55pt;z-index:2516879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" stroked="f">
                <v:textbox style="mso-fit-shape-to-text:t">
                  <w:txbxContent>
                    <w:p w14:paraId="6AD1F1A9" w14:textId="1194F7EF" w:rsidR="0007414A" w:rsidRPr="003F3AB1" w:rsidRDefault="0007414A">
                      <w:pPr>
                        <w:rPr>
                          <w:rFonts w:asciiTheme="minorHAnsi" w:hAnsiTheme="minorHAnsi" w:cstheme="minorHAnsi"/>
                        </w:rPr>
                      </w:pPr>
                      <w:r w:rsidRPr="003F3AB1">
                        <w:rPr>
                          <w:rFonts w:asciiTheme="minorHAnsi" w:hAnsiTheme="minorHAnsi" w:cstheme="minorHAnsi"/>
                        </w:rPr>
                        <w:t>17</w:t>
                      </w:r>
                    </w:p>
                  </w:txbxContent>
                </v:textbox>
              </v:shape>
            </w:pict>
          </mc:Fallback>
        </mc:AlternateContent>
      </w:r>
      <w:r w:rsidR="00281B7E">
        <w:rPr>
          <w:noProof/>
        </w:rPr>
        <mc:AlternateContent>
          <mc:Choice Requires="wps">
            <w:drawing>
              <wp:anchor distT="0" distB="0" distL="114300" distR="114300" simplePos="0" relativeHeight="251673600" behindDoc="0" locked="0" layoutInCell="1" allowOverlap="1" wp14:anchorId="1CC5E045" wp14:editId="13C7F089">
                <wp:simplePos x="0" y="0"/>
                <wp:positionH relativeFrom="column">
                  <wp:posOffset>-171450</wp:posOffset>
                </wp:positionH>
                <wp:positionV relativeFrom="paragraph">
                  <wp:posOffset>402590</wp:posOffset>
                </wp:positionV>
                <wp:extent cx="6496050" cy="3495675"/>
                <wp:effectExtent l="0" t="0" r="19050" b="28575"/>
                <wp:wrapNone/>
                <wp:docPr id="18" name="Text Box 18"/>
                <wp:cNvGraphicFramePr/>
                <a:graphic xmlns:a="http://schemas.openxmlformats.org/drawingml/2006/main">
                  <a:graphicData uri="http://schemas.microsoft.com/office/word/2010/wordprocessingShape">
                    <wps:wsp>
                      <wps:cNvSpPr txBox="1"/>
                      <wps:spPr>
                        <a:xfrm>
                          <a:off x="0" y="0"/>
                          <a:ext cx="6496050" cy="3495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7C8BBDA" w14:textId="3B92FE97" w:rsidR="0007414A" w:rsidRDefault="0007414A">
                            <w:r>
                              <w:rPr>
                                <w:noProof/>
                              </w:rPr>
                              <w:drawing>
                                <wp:inline distT="0" distB="0" distL="0" distR="0" wp14:anchorId="1BE847B6" wp14:editId="73E5379A">
                                  <wp:extent cx="2314575" cy="58102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314575" cy="581025"/>
                                          </a:xfrm>
                                          <a:prstGeom prst="rect">
                                            <a:avLst/>
                                          </a:prstGeom>
                                          <a:noFill/>
                                          <a:ln>
                                            <a:noFill/>
                                          </a:ln>
                                        </pic:spPr>
                                      </pic:pic>
                                    </a:graphicData>
                                  </a:graphic>
                                </wp:inline>
                              </w:drawing>
                            </w:r>
                          </w:p>
                          <w:p w14:paraId="113DB336" w14:textId="77777777" w:rsidR="0007414A" w:rsidRDefault="0007414A"/>
                          <w:p w14:paraId="0710D59E" w14:textId="43FAAA94" w:rsidR="0007414A" w:rsidRDefault="0007414A">
                            <w:r>
                              <w:t xml:space="preserve">To </w:t>
                            </w:r>
                            <w:proofErr w:type="gramStart"/>
                            <w:r>
                              <w:t>who</w:t>
                            </w:r>
                            <w:proofErr w:type="gramEnd"/>
                            <w:r>
                              <w:t xml:space="preserve"> it may concern,</w:t>
                            </w:r>
                          </w:p>
                          <w:p w14:paraId="2BDFCE50" w14:textId="77777777" w:rsidR="0007414A" w:rsidRDefault="0007414A"/>
                          <w:p w14:paraId="714E5DD3" w14:textId="67B69759" w:rsidR="0007414A" w:rsidRDefault="0007414A">
                            <w:r>
                              <w:t>October 27</w:t>
                            </w:r>
                            <w:r w:rsidRPr="007805BD">
                              <w:rPr>
                                <w:vertAlign w:val="superscript"/>
                              </w:rPr>
                              <w:t>th</w:t>
                            </w:r>
                            <w:r>
                              <w:t>, 2016</w:t>
                            </w:r>
                          </w:p>
                          <w:p w14:paraId="62D92E76" w14:textId="77777777" w:rsidR="0007414A" w:rsidRDefault="0007414A"/>
                          <w:p w14:paraId="40D84BBE" w14:textId="63C2DE10" w:rsidR="0007414A" w:rsidRDefault="0007414A">
                            <w:pPr>
                              <w:rPr>
                                <w:rFonts w:asciiTheme="minorHAnsi" w:eastAsia="Times New Roman" w:hAnsiTheme="minorHAnsi" w:cstheme="minorHAnsi"/>
                              </w:rPr>
                            </w:pPr>
                            <w:r w:rsidRPr="007805BD">
                              <w:rPr>
                                <w:rFonts w:asciiTheme="minorHAnsi" w:hAnsiTheme="minorHAnsi" w:cstheme="minorHAnsi"/>
                              </w:rPr>
                              <w:t xml:space="preserve">The mission of the Centre for Global Education is </w:t>
                            </w:r>
                            <w:r w:rsidRPr="007805BD">
                              <w:rPr>
                                <w:rFonts w:asciiTheme="minorHAnsi" w:eastAsia="Times New Roman" w:hAnsiTheme="minorHAnsi" w:cstheme="minorHAnsi"/>
                              </w:rPr>
                              <w:t xml:space="preserve">to educate 21st Century students for a 21st Century world by providing global learning opportunities, enhanced through technology, informed by sound research and innovative teaching.  We are proud to partner with the Alberta Council of Technologies in the development of a network for helping Alberta students and the public envision the future of Alberta, specifically </w:t>
                            </w:r>
                            <w:proofErr w:type="gramStart"/>
                            <w:r w:rsidRPr="007805BD">
                              <w:rPr>
                                <w:rFonts w:asciiTheme="minorHAnsi" w:eastAsia="Times New Roman" w:hAnsiTheme="minorHAnsi" w:cstheme="minorHAnsi"/>
                              </w:rPr>
                              <w:t>it’s</w:t>
                            </w:r>
                            <w:proofErr w:type="gramEnd"/>
                            <w:r w:rsidRPr="007805BD">
                              <w:rPr>
                                <w:rFonts w:asciiTheme="minorHAnsi" w:eastAsia="Times New Roman" w:hAnsiTheme="minorHAnsi" w:cstheme="minorHAnsi"/>
                              </w:rPr>
                              <w:t xml:space="preserve"> system of education.</w:t>
                            </w:r>
                          </w:p>
                          <w:p w14:paraId="0642C135" w14:textId="77777777" w:rsidR="0007414A" w:rsidRDefault="0007414A">
                            <w:pPr>
                              <w:rPr>
                                <w:rFonts w:asciiTheme="minorHAnsi" w:eastAsia="Times New Roman" w:hAnsiTheme="minorHAnsi" w:cstheme="minorHAnsi"/>
                              </w:rPr>
                            </w:pPr>
                          </w:p>
                          <w:p w14:paraId="49FAB0F2" w14:textId="2D5FAA27" w:rsidR="0007414A" w:rsidRDefault="0007414A">
                            <w:pPr>
                              <w:rPr>
                                <w:rFonts w:asciiTheme="minorHAnsi" w:eastAsia="Times New Roman" w:hAnsiTheme="minorHAnsi" w:cstheme="minorHAnsi"/>
                              </w:rPr>
                            </w:pPr>
                            <w:r>
                              <w:rPr>
                                <w:rFonts w:asciiTheme="minorHAnsi" w:eastAsia="Times New Roman" w:hAnsiTheme="minorHAnsi" w:cstheme="minorHAnsi"/>
                              </w:rPr>
                              <w:t>Sincerely,</w:t>
                            </w:r>
                          </w:p>
                          <w:p w14:paraId="31631193" w14:textId="77777777" w:rsidR="0007414A" w:rsidRDefault="0007414A">
                            <w:pPr>
                              <w:rPr>
                                <w:rFonts w:asciiTheme="minorHAnsi" w:eastAsia="Times New Roman" w:hAnsiTheme="minorHAnsi" w:cstheme="minorHAnsi"/>
                              </w:rPr>
                            </w:pPr>
                          </w:p>
                          <w:p w14:paraId="49D35464" w14:textId="77777777" w:rsidR="0007414A" w:rsidRPr="007805BD" w:rsidRDefault="0007414A" w:rsidP="007805BD">
                            <w:pPr>
                              <w:rPr>
                                <w:rFonts w:asciiTheme="minorHAnsi" w:hAnsiTheme="minorHAnsi" w:cstheme="minorHAnsi"/>
                              </w:rPr>
                            </w:pPr>
                            <w:r w:rsidRPr="007805BD">
                              <w:rPr>
                                <w:rFonts w:asciiTheme="minorHAnsi" w:eastAsia="Times New Roman" w:hAnsiTheme="minorHAnsi" w:cstheme="minorHAnsi"/>
                              </w:rPr>
                              <w:t xml:space="preserve">Terry Godwaldt, </w:t>
                            </w:r>
                            <w:r w:rsidRPr="007805BD">
                              <w:rPr>
                                <w:rFonts w:asciiTheme="minorHAnsi" w:hAnsiTheme="minorHAnsi" w:cstheme="minorHAnsi"/>
                                <w:iCs/>
                              </w:rPr>
                              <w:t>Executive Director</w:t>
                            </w:r>
                          </w:p>
                          <w:p w14:paraId="4B595898" w14:textId="77777777" w:rsidR="0007414A" w:rsidRPr="007805BD" w:rsidRDefault="0007414A" w:rsidP="007805BD">
                            <w:pPr>
                              <w:rPr>
                                <w:rFonts w:asciiTheme="minorHAnsi" w:hAnsiTheme="minorHAnsi" w:cstheme="minorHAnsi"/>
                              </w:rPr>
                            </w:pPr>
                            <w:r w:rsidRPr="007805BD">
                              <w:rPr>
                                <w:rFonts w:asciiTheme="minorHAnsi" w:hAnsiTheme="minorHAnsi" w:cstheme="minorHAnsi"/>
                                <w:iCs/>
                              </w:rPr>
                              <w:t>The Centre for Global Education</w:t>
                            </w:r>
                          </w:p>
                          <w:p w14:paraId="3DC7EED5" w14:textId="3A2242B6" w:rsidR="0007414A" w:rsidRPr="007805BD" w:rsidRDefault="0007414A">
                            <w:pPr>
                              <w:rPr>
                                <w:rFonts w:asciiTheme="minorHAnsi" w:eastAsia="Times New Roman" w:hAnsiTheme="minorHAnsi" w:cstheme="minorHAnsi"/>
                              </w:rPr>
                            </w:pPr>
                          </w:p>
                          <w:p w14:paraId="508AF768" w14:textId="77777777" w:rsidR="0007414A" w:rsidRDefault="0007414A"/>
                          <w:p w14:paraId="7202EB6C" w14:textId="77777777" w:rsidR="0007414A" w:rsidRDefault="000741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32" type="#_x0000_t202" style="position:absolute;margin-left:-13.5pt;margin-top:31.7pt;width:511.5pt;height:275.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" fillcolor="white [3201]" strokeweight=".5pt">
                <v:textbox>
                  <w:txbxContent>
                    <w:p w14:paraId="47C8BBDA" w14:textId="3B92FE97" w:rsidR="0007414A" w:rsidRDefault="0007414A">
                      <w:r>
                        <w:rPr>
                          <w:noProof/>
                        </w:rPr>
                        <w:drawing>
                          <wp:inline distT="0" distB="0" distL="0" distR="0" wp14:anchorId="1BE847B6" wp14:editId="73E5379A">
                            <wp:extent cx="2314575" cy="58102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314575" cy="581025"/>
                                    </a:xfrm>
                                    <a:prstGeom prst="rect">
                                      <a:avLst/>
                                    </a:prstGeom>
                                    <a:noFill/>
                                    <a:ln>
                                      <a:noFill/>
                                    </a:ln>
                                  </pic:spPr>
                                </pic:pic>
                              </a:graphicData>
                            </a:graphic>
                          </wp:inline>
                        </w:drawing>
                      </w:r>
                    </w:p>
                    <w:p w14:paraId="113DB336" w14:textId="77777777" w:rsidR="0007414A" w:rsidRDefault="0007414A"/>
                    <w:p w14:paraId="0710D59E" w14:textId="43FAAA94" w:rsidR="0007414A" w:rsidRDefault="0007414A">
                      <w:r>
                        <w:t xml:space="preserve">To </w:t>
                      </w:r>
                      <w:proofErr w:type="gramStart"/>
                      <w:r>
                        <w:t>who</w:t>
                      </w:r>
                      <w:proofErr w:type="gramEnd"/>
                      <w:r>
                        <w:t xml:space="preserve"> it may concern,</w:t>
                      </w:r>
                    </w:p>
                    <w:p w14:paraId="2BDFCE50" w14:textId="77777777" w:rsidR="0007414A" w:rsidRDefault="0007414A"/>
                    <w:p w14:paraId="714E5DD3" w14:textId="67B69759" w:rsidR="0007414A" w:rsidRDefault="0007414A">
                      <w:r>
                        <w:t>October 27</w:t>
                      </w:r>
                      <w:r w:rsidRPr="007805BD">
                        <w:rPr>
                          <w:vertAlign w:val="superscript"/>
                        </w:rPr>
                        <w:t>th</w:t>
                      </w:r>
                      <w:r>
                        <w:t>, 2016</w:t>
                      </w:r>
                    </w:p>
                    <w:p w14:paraId="62D92E76" w14:textId="77777777" w:rsidR="0007414A" w:rsidRDefault="0007414A"/>
                    <w:p w14:paraId="40D84BBE" w14:textId="63C2DE10" w:rsidR="0007414A" w:rsidRDefault="0007414A">
                      <w:pPr>
                        <w:rPr>
                          <w:rFonts w:asciiTheme="minorHAnsi" w:eastAsia="Times New Roman" w:hAnsiTheme="minorHAnsi" w:cstheme="minorHAnsi"/>
                        </w:rPr>
                      </w:pPr>
                      <w:r w:rsidRPr="007805BD">
                        <w:rPr>
                          <w:rFonts w:asciiTheme="minorHAnsi" w:hAnsiTheme="minorHAnsi" w:cstheme="minorHAnsi"/>
                        </w:rPr>
                        <w:t xml:space="preserve">The mission of the Centre for Global Education is </w:t>
                      </w:r>
                      <w:r w:rsidRPr="007805BD">
                        <w:rPr>
                          <w:rFonts w:asciiTheme="minorHAnsi" w:eastAsia="Times New Roman" w:hAnsiTheme="minorHAnsi" w:cstheme="minorHAnsi"/>
                        </w:rPr>
                        <w:t xml:space="preserve">to educate 21st Century students for a 21st Century world by providing global learning opportunities, enhanced through technology, informed by sound research and innovative teaching.  We are proud to partner with the Alberta Council of Technologies in the development of a network for helping Alberta students and the public envision the future of Alberta, specifically </w:t>
                      </w:r>
                      <w:proofErr w:type="gramStart"/>
                      <w:r w:rsidRPr="007805BD">
                        <w:rPr>
                          <w:rFonts w:asciiTheme="minorHAnsi" w:eastAsia="Times New Roman" w:hAnsiTheme="minorHAnsi" w:cstheme="minorHAnsi"/>
                        </w:rPr>
                        <w:t>it’s</w:t>
                      </w:r>
                      <w:proofErr w:type="gramEnd"/>
                      <w:r w:rsidRPr="007805BD">
                        <w:rPr>
                          <w:rFonts w:asciiTheme="minorHAnsi" w:eastAsia="Times New Roman" w:hAnsiTheme="minorHAnsi" w:cstheme="minorHAnsi"/>
                        </w:rPr>
                        <w:t xml:space="preserve"> system of education.</w:t>
                      </w:r>
                    </w:p>
                    <w:p w14:paraId="0642C135" w14:textId="77777777" w:rsidR="0007414A" w:rsidRDefault="0007414A">
                      <w:pPr>
                        <w:rPr>
                          <w:rFonts w:asciiTheme="minorHAnsi" w:eastAsia="Times New Roman" w:hAnsiTheme="minorHAnsi" w:cstheme="minorHAnsi"/>
                        </w:rPr>
                      </w:pPr>
                    </w:p>
                    <w:p w14:paraId="49FAB0F2" w14:textId="2D5FAA27" w:rsidR="0007414A" w:rsidRDefault="0007414A">
                      <w:pPr>
                        <w:rPr>
                          <w:rFonts w:asciiTheme="minorHAnsi" w:eastAsia="Times New Roman" w:hAnsiTheme="minorHAnsi" w:cstheme="minorHAnsi"/>
                        </w:rPr>
                      </w:pPr>
                      <w:r>
                        <w:rPr>
                          <w:rFonts w:asciiTheme="minorHAnsi" w:eastAsia="Times New Roman" w:hAnsiTheme="minorHAnsi" w:cstheme="minorHAnsi"/>
                        </w:rPr>
                        <w:t>Sincerely,</w:t>
                      </w:r>
                    </w:p>
                    <w:p w14:paraId="31631193" w14:textId="77777777" w:rsidR="0007414A" w:rsidRDefault="0007414A">
                      <w:pPr>
                        <w:rPr>
                          <w:rFonts w:asciiTheme="minorHAnsi" w:eastAsia="Times New Roman" w:hAnsiTheme="minorHAnsi" w:cstheme="minorHAnsi"/>
                        </w:rPr>
                      </w:pPr>
                    </w:p>
                    <w:p w14:paraId="49D35464" w14:textId="77777777" w:rsidR="0007414A" w:rsidRPr="007805BD" w:rsidRDefault="0007414A" w:rsidP="007805BD">
                      <w:pPr>
                        <w:rPr>
                          <w:rFonts w:asciiTheme="minorHAnsi" w:hAnsiTheme="minorHAnsi" w:cstheme="minorHAnsi"/>
                        </w:rPr>
                      </w:pPr>
                      <w:r w:rsidRPr="007805BD">
                        <w:rPr>
                          <w:rFonts w:asciiTheme="minorHAnsi" w:eastAsia="Times New Roman" w:hAnsiTheme="minorHAnsi" w:cstheme="minorHAnsi"/>
                        </w:rPr>
                        <w:t xml:space="preserve">Terry Godwaldt, </w:t>
                      </w:r>
                      <w:r w:rsidRPr="007805BD">
                        <w:rPr>
                          <w:rFonts w:asciiTheme="minorHAnsi" w:hAnsiTheme="minorHAnsi" w:cstheme="minorHAnsi"/>
                          <w:iCs/>
                        </w:rPr>
                        <w:t>Executive Director</w:t>
                      </w:r>
                    </w:p>
                    <w:p w14:paraId="4B595898" w14:textId="77777777" w:rsidR="0007414A" w:rsidRPr="007805BD" w:rsidRDefault="0007414A" w:rsidP="007805BD">
                      <w:pPr>
                        <w:rPr>
                          <w:rFonts w:asciiTheme="minorHAnsi" w:hAnsiTheme="minorHAnsi" w:cstheme="minorHAnsi"/>
                        </w:rPr>
                      </w:pPr>
                      <w:r w:rsidRPr="007805BD">
                        <w:rPr>
                          <w:rFonts w:asciiTheme="minorHAnsi" w:hAnsiTheme="minorHAnsi" w:cstheme="minorHAnsi"/>
                          <w:iCs/>
                        </w:rPr>
                        <w:t>The Centre for Global Education</w:t>
                      </w:r>
                    </w:p>
                    <w:p w14:paraId="3DC7EED5" w14:textId="3A2242B6" w:rsidR="0007414A" w:rsidRPr="007805BD" w:rsidRDefault="0007414A">
                      <w:pPr>
                        <w:rPr>
                          <w:rFonts w:asciiTheme="minorHAnsi" w:eastAsia="Times New Roman" w:hAnsiTheme="minorHAnsi" w:cstheme="minorHAnsi"/>
                        </w:rPr>
                      </w:pPr>
                    </w:p>
                    <w:p w14:paraId="508AF768" w14:textId="77777777" w:rsidR="0007414A" w:rsidRDefault="0007414A"/>
                    <w:p w14:paraId="7202EB6C" w14:textId="77777777" w:rsidR="0007414A" w:rsidRDefault="0007414A"/>
                  </w:txbxContent>
                </v:textbox>
              </v:shape>
            </w:pict>
          </mc:Fallback>
        </mc:AlternateContent>
      </w:r>
      <w:r w:rsidR="00F803ED">
        <w:br w:type="page"/>
      </w:r>
    </w:p>
    <w:p w14:paraId="2EEE93C8" w14:textId="57F0A276" w:rsidR="00F803ED" w:rsidRDefault="000501D9">
      <w:r w:rsidRPr="000501D9">
        <w:rPr>
          <w:rFonts w:asciiTheme="minorHAnsi" w:eastAsia="Times New Roman" w:hAnsiTheme="minorHAnsi" w:cstheme="minorHAnsi"/>
          <w:noProof/>
          <w:sz w:val="28"/>
          <w:szCs w:val="28"/>
        </w:rPr>
        <w:lastRenderedPageBreak/>
        <mc:AlternateContent>
          <mc:Choice Requires="wps">
            <w:drawing>
              <wp:anchor distT="0" distB="0" distL="114300" distR="114300" simplePos="0" relativeHeight="251689984" behindDoc="0" locked="0" layoutInCell="1" allowOverlap="1" wp14:anchorId="45956B66" wp14:editId="210CCDD7">
                <wp:simplePos x="0" y="0"/>
                <wp:positionH relativeFrom="column">
                  <wp:posOffset>6162675</wp:posOffset>
                </wp:positionH>
                <wp:positionV relativeFrom="paragraph">
                  <wp:posOffset>8371205</wp:posOffset>
                </wp:positionV>
                <wp:extent cx="447675" cy="1403985"/>
                <wp:effectExtent l="0" t="0" r="9525" b="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1403985"/>
                        </a:xfrm>
                        <a:prstGeom prst="rect">
                          <a:avLst/>
                        </a:prstGeom>
                        <a:solidFill>
                          <a:srgbClr val="FFFFFF"/>
                        </a:solidFill>
                        <a:ln w="9525">
                          <a:noFill/>
                          <a:miter lim="800000"/>
                          <a:headEnd/>
                          <a:tailEnd/>
                        </a:ln>
                      </wps:spPr>
                      <wps:txbx>
                        <w:txbxContent>
                          <w:p w14:paraId="4F042123" w14:textId="34024E46" w:rsidR="0007414A" w:rsidRPr="003F3AB1" w:rsidRDefault="0007414A" w:rsidP="000501D9">
                            <w:pPr>
                              <w:rPr>
                                <w:rFonts w:asciiTheme="minorHAnsi" w:hAnsiTheme="minorHAnsi" w:cstheme="minorHAnsi"/>
                              </w:rPr>
                            </w:pPr>
                            <w:r w:rsidRPr="003F3AB1">
                              <w:rPr>
                                <w:rFonts w:asciiTheme="minorHAnsi" w:hAnsiTheme="minorHAnsi" w:cstheme="minorHAnsi"/>
                              </w:rPr>
                              <w:t>18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3" type="#_x0000_t202" style="position:absolute;margin-left:485.25pt;margin-top:659.15pt;width:35.25pt;height:110.55pt;z-index:2516899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" stroked="f">
                <v:textbox style="mso-fit-shape-to-text:t">
                  <w:txbxContent>
                    <w:p w14:paraId="4F042123" w14:textId="34024E46" w:rsidR="0007414A" w:rsidRPr="003F3AB1" w:rsidRDefault="0007414A" w:rsidP="000501D9">
                      <w:pPr>
                        <w:rPr>
                          <w:rFonts w:asciiTheme="minorHAnsi" w:hAnsiTheme="minorHAnsi" w:cstheme="minorHAnsi"/>
                        </w:rPr>
                      </w:pPr>
                      <w:r w:rsidRPr="003F3AB1">
                        <w:rPr>
                          <w:rFonts w:asciiTheme="minorHAnsi" w:hAnsiTheme="minorHAnsi" w:cstheme="minorHAnsi"/>
                        </w:rPr>
                        <w:t>18</w:t>
                      </w:r>
                    </w:p>
                  </w:txbxContent>
                </v:textbox>
              </v:shape>
            </w:pict>
          </mc:Fallback>
        </mc:AlternateContent>
      </w:r>
      <w:r w:rsidR="00D3448F">
        <w:rPr>
          <w:noProof/>
        </w:rPr>
        <mc:AlternateContent>
          <mc:Choice Requires="wps">
            <w:drawing>
              <wp:anchor distT="0" distB="0" distL="114300" distR="114300" simplePos="0" relativeHeight="251668480" behindDoc="0" locked="0" layoutInCell="1" allowOverlap="1" wp14:anchorId="1096029B" wp14:editId="19CB3D8F">
                <wp:simplePos x="0" y="0"/>
                <wp:positionH relativeFrom="column">
                  <wp:posOffset>-171450</wp:posOffset>
                </wp:positionH>
                <wp:positionV relativeFrom="paragraph">
                  <wp:posOffset>4276725</wp:posOffset>
                </wp:positionV>
                <wp:extent cx="6438900" cy="4038600"/>
                <wp:effectExtent l="0" t="0" r="19050" b="1905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4038600"/>
                        </a:xfrm>
                        <a:prstGeom prst="rect">
                          <a:avLst/>
                        </a:prstGeom>
                        <a:solidFill>
                          <a:srgbClr val="FFFFFF"/>
                        </a:solidFill>
                        <a:ln w="9525">
                          <a:solidFill>
                            <a:srgbClr val="000000"/>
                          </a:solidFill>
                          <a:miter lim="800000"/>
                          <a:headEnd/>
                          <a:tailEnd/>
                        </a:ln>
                      </wps:spPr>
                      <wps:txbx>
                        <w:txbxContent>
                          <w:p w14:paraId="50DE673F" w14:textId="44D81D57" w:rsidR="0007414A" w:rsidRDefault="0007414A" w:rsidP="00A52D29">
                            <w:pPr>
                              <w:rPr>
                                <w:rFonts w:eastAsia="Times New Roman"/>
                              </w:rPr>
                            </w:pPr>
                            <w:r>
                              <w:rPr>
                                <w:rFonts w:ascii="Open Sans" w:eastAsia="Times New Roman" w:hAnsi="Open Sans"/>
                                <w:noProof/>
                                <w:color w:val="695D46"/>
                                <w:sz w:val="20"/>
                                <w:szCs w:val="20"/>
                              </w:rPr>
                              <w:drawing>
                                <wp:inline distT="0" distB="0" distL="0" distR="0" wp14:anchorId="6465B40D" wp14:editId="2CB9343C">
                                  <wp:extent cx="2733040" cy="748030"/>
                                  <wp:effectExtent l="0" t="0" r="10160" b="0"/>
                                  <wp:docPr id="14" name="Picture 14" descr="ybrid-ventur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brid-ventures.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33040" cy="748030"/>
                                          </a:xfrm>
                                          <a:prstGeom prst="rect">
                                            <a:avLst/>
                                          </a:prstGeom>
                                          <a:noFill/>
                                          <a:ln>
                                            <a:noFill/>
                                          </a:ln>
                                        </pic:spPr>
                                      </pic:pic>
                                    </a:graphicData>
                                  </a:graphic>
                                </wp:inline>
                              </w:drawing>
                            </w:r>
                          </w:p>
                          <w:p w14:paraId="7F2BB965" w14:textId="77777777" w:rsidR="0007414A" w:rsidRDefault="0007414A" w:rsidP="00A52D29"/>
                          <w:p w14:paraId="19ED520B" w14:textId="77777777" w:rsidR="0007414A" w:rsidRDefault="0007414A" w:rsidP="00A52D29">
                            <w:pPr>
                              <w:rPr>
                                <w:rFonts w:asciiTheme="minorHAnsi" w:hAnsiTheme="minorHAnsi" w:cs="Arial"/>
                              </w:rPr>
                            </w:pPr>
                            <w:r w:rsidRPr="00F803ED">
                              <w:rPr>
                                <w:rFonts w:asciiTheme="minorHAnsi" w:hAnsiTheme="minorHAnsi" w:cs="Arial"/>
                              </w:rPr>
                              <w:t>October 27, 2016</w:t>
                            </w:r>
                          </w:p>
                          <w:p w14:paraId="40712485" w14:textId="77777777" w:rsidR="0007414A" w:rsidRDefault="0007414A" w:rsidP="00A52D29">
                            <w:pPr>
                              <w:rPr>
                                <w:rFonts w:asciiTheme="minorHAnsi" w:hAnsiTheme="minorHAnsi" w:cs="Arial"/>
                              </w:rPr>
                            </w:pPr>
                          </w:p>
                          <w:p w14:paraId="4F92E8D1" w14:textId="77777777" w:rsidR="0007414A" w:rsidRPr="00F803ED" w:rsidRDefault="0007414A" w:rsidP="00A52D29">
                            <w:pPr>
                              <w:rPr>
                                <w:rFonts w:asciiTheme="minorHAnsi" w:hAnsiTheme="minorHAnsi" w:cs="Arial"/>
                              </w:rPr>
                            </w:pPr>
                            <w:r>
                              <w:rPr>
                                <w:rFonts w:asciiTheme="minorHAnsi" w:hAnsiTheme="minorHAnsi" w:cs="Arial"/>
                              </w:rPr>
                              <w:t>To Whom It May Concern,</w:t>
                            </w:r>
                          </w:p>
                          <w:p w14:paraId="51FA8659" w14:textId="77777777" w:rsidR="0007414A" w:rsidRPr="00F803ED" w:rsidRDefault="0007414A" w:rsidP="00A52D29">
                            <w:pPr>
                              <w:rPr>
                                <w:rFonts w:asciiTheme="minorHAnsi" w:hAnsiTheme="minorHAnsi" w:cs="Arial"/>
                              </w:rPr>
                            </w:pPr>
                          </w:p>
                          <w:p w14:paraId="1300D7CE" w14:textId="77777777" w:rsidR="0007414A" w:rsidRPr="00F803ED" w:rsidRDefault="0007414A" w:rsidP="00A52D29">
                            <w:pPr>
                              <w:ind w:firstLine="720"/>
                              <w:rPr>
                                <w:rFonts w:asciiTheme="minorHAnsi" w:hAnsiTheme="minorHAnsi" w:cs="Arial"/>
                              </w:rPr>
                            </w:pPr>
                            <w:r w:rsidRPr="00F803ED">
                              <w:rPr>
                                <w:rFonts w:asciiTheme="minorHAnsi" w:hAnsiTheme="minorHAnsi" w:cs="Arial"/>
                              </w:rPr>
                              <w:t>Hybrid Ventures and Building the Future Show are pleased and proud to be working with the Alberta Council of Technologies on delivering Alberta innovation and enterprise stories to Albertans and the world.</w:t>
                            </w:r>
                          </w:p>
                          <w:p w14:paraId="2263BAA7" w14:textId="77777777" w:rsidR="0007414A" w:rsidRPr="00F803ED" w:rsidRDefault="0007414A" w:rsidP="00A52D29">
                            <w:pPr>
                              <w:rPr>
                                <w:rFonts w:asciiTheme="minorHAnsi" w:hAnsiTheme="minorHAnsi" w:cs="Arial"/>
                              </w:rPr>
                            </w:pPr>
                          </w:p>
                          <w:p w14:paraId="66FC50B6" w14:textId="77777777" w:rsidR="0007414A" w:rsidRPr="00F803ED" w:rsidRDefault="0007414A" w:rsidP="00A52D29">
                            <w:pPr>
                              <w:rPr>
                                <w:rFonts w:asciiTheme="minorHAnsi" w:hAnsiTheme="minorHAnsi" w:cs="Arial"/>
                              </w:rPr>
                            </w:pPr>
                            <w:r w:rsidRPr="00F803ED">
                              <w:rPr>
                                <w:rFonts w:asciiTheme="minorHAnsi" w:hAnsiTheme="minorHAnsi" w:cs="Arial"/>
                              </w:rPr>
                              <w:t>We are committed to creating global awareness of Alberta’s enterp</w:t>
                            </w:r>
                            <w:r>
                              <w:rPr>
                                <w:rFonts w:asciiTheme="minorHAnsi" w:hAnsiTheme="minorHAnsi" w:cs="Arial"/>
                              </w:rPr>
                              <w:t>rise, innovation and innovators and facilitating strong partnerships for impactful and meaningful outcomes.</w:t>
                            </w:r>
                          </w:p>
                          <w:p w14:paraId="78B15139" w14:textId="77777777" w:rsidR="0007414A" w:rsidRPr="00F803ED" w:rsidRDefault="0007414A" w:rsidP="00A52D29">
                            <w:pPr>
                              <w:rPr>
                                <w:rFonts w:asciiTheme="minorHAnsi" w:hAnsiTheme="minorHAnsi" w:cs="Arial"/>
                              </w:rPr>
                            </w:pPr>
                          </w:p>
                          <w:p w14:paraId="4585E241" w14:textId="77777777" w:rsidR="0007414A" w:rsidRPr="00F803ED" w:rsidRDefault="0007414A" w:rsidP="00A52D29">
                            <w:pPr>
                              <w:rPr>
                                <w:rFonts w:asciiTheme="minorHAnsi" w:hAnsiTheme="minorHAnsi"/>
                              </w:rPr>
                            </w:pPr>
                            <w:r>
                              <w:rPr>
                                <w:rFonts w:asciiTheme="minorHAnsi" w:hAnsiTheme="minorHAnsi"/>
                              </w:rPr>
                              <w:t>Sincerely,</w:t>
                            </w:r>
                          </w:p>
                          <w:p w14:paraId="5A6A6D27" w14:textId="77777777" w:rsidR="0007414A" w:rsidRPr="00F803ED" w:rsidRDefault="0007414A" w:rsidP="00A52D29">
                            <w:pPr>
                              <w:rPr>
                                <w:rFonts w:asciiTheme="minorHAnsi" w:hAnsiTheme="minorHAnsi"/>
                              </w:rPr>
                            </w:pPr>
                          </w:p>
                          <w:p w14:paraId="3FEA6455" w14:textId="77777777" w:rsidR="0007414A" w:rsidRDefault="0007414A" w:rsidP="00A52D29">
                            <w:pPr>
                              <w:rPr>
                                <w:rFonts w:asciiTheme="minorHAnsi" w:hAnsiTheme="minorHAnsi"/>
                              </w:rPr>
                            </w:pPr>
                            <w:r>
                              <w:rPr>
                                <w:rFonts w:asciiTheme="minorHAnsi" w:hAnsiTheme="minorHAnsi"/>
                              </w:rPr>
                              <w:t xml:space="preserve">Kristin </w:t>
                            </w:r>
                            <w:proofErr w:type="spellStart"/>
                            <w:r>
                              <w:rPr>
                                <w:rFonts w:asciiTheme="minorHAnsi" w:hAnsiTheme="minorHAnsi"/>
                              </w:rPr>
                              <w:t>Delwo</w:t>
                            </w:r>
                            <w:proofErr w:type="spellEnd"/>
                          </w:p>
                          <w:p w14:paraId="1E17F1B0" w14:textId="77777777" w:rsidR="0007414A" w:rsidRDefault="0007414A" w:rsidP="00A52D29">
                            <w:pPr>
                              <w:rPr>
                                <w:rFonts w:asciiTheme="minorHAnsi" w:hAnsiTheme="minorHAnsi"/>
                              </w:rPr>
                            </w:pPr>
                            <w:r>
                              <w:rPr>
                                <w:rFonts w:asciiTheme="minorHAnsi" w:hAnsiTheme="minorHAnsi"/>
                              </w:rPr>
                              <w:t>Principal, Hybrid Ventures</w:t>
                            </w:r>
                          </w:p>
                          <w:p w14:paraId="7E17822D" w14:textId="4C070859" w:rsidR="0007414A" w:rsidRDefault="0007414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13.5pt;margin-top:336.75pt;width:507pt;height:3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">
                <v:textbox>
                  <w:txbxContent>
                    <w:p w14:paraId="50DE673F" w14:textId="44D81D57" w:rsidR="0007414A" w:rsidRDefault="0007414A" w:rsidP="00A52D29">
                      <w:pPr>
                        <w:rPr>
                          <w:rFonts w:eastAsia="Times New Roman"/>
                        </w:rPr>
                      </w:pPr>
                      <w:r>
                        <w:rPr>
                          <w:rFonts w:ascii="Open Sans" w:eastAsia="Times New Roman" w:hAnsi="Open Sans"/>
                          <w:noProof/>
                          <w:color w:val="695D46"/>
                          <w:sz w:val="20"/>
                          <w:szCs w:val="20"/>
                        </w:rPr>
                        <w:drawing>
                          <wp:inline distT="0" distB="0" distL="0" distR="0" wp14:anchorId="6465B40D" wp14:editId="2CB9343C">
                            <wp:extent cx="2733040" cy="748030"/>
                            <wp:effectExtent l="0" t="0" r="10160" b="0"/>
                            <wp:docPr id="14" name="Picture 14" descr="ybrid-ventur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brid-ventures.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33040" cy="748030"/>
                                    </a:xfrm>
                                    <a:prstGeom prst="rect">
                                      <a:avLst/>
                                    </a:prstGeom>
                                    <a:noFill/>
                                    <a:ln>
                                      <a:noFill/>
                                    </a:ln>
                                  </pic:spPr>
                                </pic:pic>
                              </a:graphicData>
                            </a:graphic>
                          </wp:inline>
                        </w:drawing>
                      </w:r>
                    </w:p>
                    <w:p w14:paraId="7F2BB965" w14:textId="77777777" w:rsidR="0007414A" w:rsidRDefault="0007414A" w:rsidP="00A52D29"/>
                    <w:p w14:paraId="19ED520B" w14:textId="77777777" w:rsidR="0007414A" w:rsidRDefault="0007414A" w:rsidP="00A52D29">
                      <w:pPr>
                        <w:rPr>
                          <w:rFonts w:asciiTheme="minorHAnsi" w:hAnsiTheme="minorHAnsi" w:cs="Arial"/>
                        </w:rPr>
                      </w:pPr>
                      <w:r w:rsidRPr="00F803ED">
                        <w:rPr>
                          <w:rFonts w:asciiTheme="minorHAnsi" w:hAnsiTheme="minorHAnsi" w:cs="Arial"/>
                        </w:rPr>
                        <w:t>October 27, 2016</w:t>
                      </w:r>
                    </w:p>
                    <w:p w14:paraId="40712485" w14:textId="77777777" w:rsidR="0007414A" w:rsidRDefault="0007414A" w:rsidP="00A52D29">
                      <w:pPr>
                        <w:rPr>
                          <w:rFonts w:asciiTheme="minorHAnsi" w:hAnsiTheme="minorHAnsi" w:cs="Arial"/>
                        </w:rPr>
                      </w:pPr>
                    </w:p>
                    <w:p w14:paraId="4F92E8D1" w14:textId="77777777" w:rsidR="0007414A" w:rsidRPr="00F803ED" w:rsidRDefault="0007414A" w:rsidP="00A52D29">
                      <w:pPr>
                        <w:rPr>
                          <w:rFonts w:asciiTheme="minorHAnsi" w:hAnsiTheme="minorHAnsi" w:cs="Arial"/>
                        </w:rPr>
                      </w:pPr>
                      <w:r>
                        <w:rPr>
                          <w:rFonts w:asciiTheme="minorHAnsi" w:hAnsiTheme="minorHAnsi" w:cs="Arial"/>
                        </w:rPr>
                        <w:t>To Whom It May Concern,</w:t>
                      </w:r>
                    </w:p>
                    <w:p w14:paraId="51FA8659" w14:textId="77777777" w:rsidR="0007414A" w:rsidRPr="00F803ED" w:rsidRDefault="0007414A" w:rsidP="00A52D29">
                      <w:pPr>
                        <w:rPr>
                          <w:rFonts w:asciiTheme="minorHAnsi" w:hAnsiTheme="minorHAnsi" w:cs="Arial"/>
                        </w:rPr>
                      </w:pPr>
                    </w:p>
                    <w:p w14:paraId="1300D7CE" w14:textId="77777777" w:rsidR="0007414A" w:rsidRPr="00F803ED" w:rsidRDefault="0007414A" w:rsidP="00A52D29">
                      <w:pPr>
                        <w:ind w:firstLine="720"/>
                        <w:rPr>
                          <w:rFonts w:asciiTheme="minorHAnsi" w:hAnsiTheme="minorHAnsi" w:cs="Arial"/>
                        </w:rPr>
                      </w:pPr>
                      <w:r w:rsidRPr="00F803ED">
                        <w:rPr>
                          <w:rFonts w:asciiTheme="minorHAnsi" w:hAnsiTheme="minorHAnsi" w:cs="Arial"/>
                        </w:rPr>
                        <w:t>Hybrid Ventures and Building the Future Show are pleased and proud to be working with the Alberta Council of Technologies on delivering Alberta innovation and enterprise stories to Albertans and the world.</w:t>
                      </w:r>
                    </w:p>
                    <w:p w14:paraId="2263BAA7" w14:textId="77777777" w:rsidR="0007414A" w:rsidRPr="00F803ED" w:rsidRDefault="0007414A" w:rsidP="00A52D29">
                      <w:pPr>
                        <w:rPr>
                          <w:rFonts w:asciiTheme="minorHAnsi" w:hAnsiTheme="minorHAnsi" w:cs="Arial"/>
                        </w:rPr>
                      </w:pPr>
                    </w:p>
                    <w:p w14:paraId="66FC50B6" w14:textId="77777777" w:rsidR="0007414A" w:rsidRPr="00F803ED" w:rsidRDefault="0007414A" w:rsidP="00A52D29">
                      <w:pPr>
                        <w:rPr>
                          <w:rFonts w:asciiTheme="minorHAnsi" w:hAnsiTheme="minorHAnsi" w:cs="Arial"/>
                        </w:rPr>
                      </w:pPr>
                      <w:r w:rsidRPr="00F803ED">
                        <w:rPr>
                          <w:rFonts w:asciiTheme="minorHAnsi" w:hAnsiTheme="minorHAnsi" w:cs="Arial"/>
                        </w:rPr>
                        <w:t>We are committed to creating global awareness of Alberta’s enterp</w:t>
                      </w:r>
                      <w:r>
                        <w:rPr>
                          <w:rFonts w:asciiTheme="minorHAnsi" w:hAnsiTheme="minorHAnsi" w:cs="Arial"/>
                        </w:rPr>
                        <w:t>rise, innovation and innovators and facilitating strong partnerships for impactful and meaningful outcomes.</w:t>
                      </w:r>
                    </w:p>
                    <w:p w14:paraId="78B15139" w14:textId="77777777" w:rsidR="0007414A" w:rsidRPr="00F803ED" w:rsidRDefault="0007414A" w:rsidP="00A52D29">
                      <w:pPr>
                        <w:rPr>
                          <w:rFonts w:asciiTheme="minorHAnsi" w:hAnsiTheme="minorHAnsi" w:cs="Arial"/>
                        </w:rPr>
                      </w:pPr>
                    </w:p>
                    <w:p w14:paraId="4585E241" w14:textId="77777777" w:rsidR="0007414A" w:rsidRPr="00F803ED" w:rsidRDefault="0007414A" w:rsidP="00A52D29">
                      <w:pPr>
                        <w:rPr>
                          <w:rFonts w:asciiTheme="minorHAnsi" w:hAnsiTheme="minorHAnsi"/>
                        </w:rPr>
                      </w:pPr>
                      <w:r>
                        <w:rPr>
                          <w:rFonts w:asciiTheme="minorHAnsi" w:hAnsiTheme="minorHAnsi"/>
                        </w:rPr>
                        <w:t>Sincerely,</w:t>
                      </w:r>
                    </w:p>
                    <w:p w14:paraId="5A6A6D27" w14:textId="77777777" w:rsidR="0007414A" w:rsidRPr="00F803ED" w:rsidRDefault="0007414A" w:rsidP="00A52D29">
                      <w:pPr>
                        <w:rPr>
                          <w:rFonts w:asciiTheme="minorHAnsi" w:hAnsiTheme="minorHAnsi"/>
                        </w:rPr>
                      </w:pPr>
                    </w:p>
                    <w:p w14:paraId="3FEA6455" w14:textId="77777777" w:rsidR="0007414A" w:rsidRDefault="0007414A" w:rsidP="00A52D29">
                      <w:pPr>
                        <w:rPr>
                          <w:rFonts w:asciiTheme="minorHAnsi" w:hAnsiTheme="minorHAnsi"/>
                        </w:rPr>
                      </w:pPr>
                      <w:r>
                        <w:rPr>
                          <w:rFonts w:asciiTheme="minorHAnsi" w:hAnsiTheme="minorHAnsi"/>
                        </w:rPr>
                        <w:t xml:space="preserve">Kristin </w:t>
                      </w:r>
                      <w:proofErr w:type="spellStart"/>
                      <w:r>
                        <w:rPr>
                          <w:rFonts w:asciiTheme="minorHAnsi" w:hAnsiTheme="minorHAnsi"/>
                        </w:rPr>
                        <w:t>Delwo</w:t>
                      </w:r>
                      <w:proofErr w:type="spellEnd"/>
                    </w:p>
                    <w:p w14:paraId="1E17F1B0" w14:textId="77777777" w:rsidR="0007414A" w:rsidRDefault="0007414A" w:rsidP="00A52D29">
                      <w:pPr>
                        <w:rPr>
                          <w:rFonts w:asciiTheme="minorHAnsi" w:hAnsiTheme="minorHAnsi"/>
                        </w:rPr>
                      </w:pPr>
                      <w:r>
                        <w:rPr>
                          <w:rFonts w:asciiTheme="minorHAnsi" w:hAnsiTheme="minorHAnsi"/>
                        </w:rPr>
                        <w:t>Principal, Hybrid Ventures</w:t>
                      </w:r>
                    </w:p>
                    <w:p w14:paraId="7E17822D" w14:textId="4C070859" w:rsidR="0007414A" w:rsidRDefault="0007414A"/>
                  </w:txbxContent>
                </v:textbox>
              </v:shape>
            </w:pict>
          </mc:Fallback>
        </mc:AlternateContent>
      </w:r>
      <w:r w:rsidR="00D3448F" w:rsidRPr="00A52D29">
        <w:rPr>
          <w:rFonts w:asciiTheme="minorHAnsi" w:eastAsia="Times New Roman" w:hAnsiTheme="minorHAnsi" w:cstheme="minorHAnsi"/>
          <w:b/>
          <w:noProof/>
          <w:sz w:val="28"/>
          <w:szCs w:val="28"/>
        </w:rPr>
        <mc:AlternateContent>
          <mc:Choice Requires="wps">
            <w:drawing>
              <wp:anchor distT="0" distB="0" distL="114300" distR="114300" simplePos="0" relativeHeight="251666432" behindDoc="0" locked="0" layoutInCell="1" allowOverlap="1" wp14:anchorId="40595E79" wp14:editId="59A02937">
                <wp:simplePos x="0" y="0"/>
                <wp:positionH relativeFrom="column">
                  <wp:posOffset>-19050</wp:posOffset>
                </wp:positionH>
                <wp:positionV relativeFrom="paragraph">
                  <wp:posOffset>-457200</wp:posOffset>
                </wp:positionV>
                <wp:extent cx="6286500" cy="1403985"/>
                <wp:effectExtent l="0" t="0" r="0" b="698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1403985"/>
                        </a:xfrm>
                        <a:prstGeom prst="rect">
                          <a:avLst/>
                        </a:prstGeom>
                        <a:solidFill>
                          <a:srgbClr val="FFFFFF"/>
                        </a:solidFill>
                        <a:ln w="9525">
                          <a:noFill/>
                          <a:miter lim="800000"/>
                          <a:headEnd/>
                          <a:tailEnd/>
                        </a:ln>
                      </wps:spPr>
                      <wps:txbx>
                        <w:txbxContent>
                          <w:p w14:paraId="13B0A6CD" w14:textId="77777777" w:rsidR="0007414A" w:rsidRDefault="0007414A" w:rsidP="00D3448F">
                            <w:pPr>
                              <w:pStyle w:val="Header"/>
                              <w:pBdr>
                                <w:top w:val="single" w:sz="4" w:space="1" w:color="auto"/>
                                <w:left w:val="single" w:sz="4" w:space="16" w:color="auto"/>
                                <w:bottom w:val="single" w:sz="4" w:space="1" w:color="auto"/>
                                <w:right w:val="single" w:sz="4" w:space="4" w:color="auto"/>
                              </w:pBdr>
                              <w:tabs>
                                <w:tab w:val="left" w:pos="4005"/>
                                <w:tab w:val="center" w:pos="5400"/>
                              </w:tabs>
                              <w:rPr>
                                <w:noProof/>
                                <w:lang w:eastAsia="en-CA"/>
                              </w:rPr>
                            </w:pPr>
                          </w:p>
                          <w:p w14:paraId="39DBDEE9" w14:textId="6C3A1C5A" w:rsidR="0007414A" w:rsidRDefault="0007414A" w:rsidP="00D3448F">
                            <w:pPr>
                              <w:pStyle w:val="Header"/>
                              <w:pBdr>
                                <w:top w:val="single" w:sz="4" w:space="1" w:color="auto"/>
                                <w:left w:val="single" w:sz="4" w:space="16" w:color="auto"/>
                                <w:bottom w:val="single" w:sz="4" w:space="1" w:color="auto"/>
                                <w:right w:val="single" w:sz="4" w:space="4" w:color="auto"/>
                              </w:pBdr>
                              <w:tabs>
                                <w:tab w:val="left" w:pos="4005"/>
                                <w:tab w:val="center" w:pos="5400"/>
                              </w:tabs>
                              <w:rPr>
                                <w:noProof/>
                                <w:lang w:eastAsia="en-CA"/>
                              </w:rPr>
                            </w:pPr>
                            <w:r>
                              <w:rPr>
                                <w:noProof/>
                              </w:rPr>
                              <w:drawing>
                                <wp:inline distT="0" distB="0" distL="0" distR="0" wp14:anchorId="242D2212" wp14:editId="7280D2E5">
                                  <wp:extent cx="1409700" cy="695325"/>
                                  <wp:effectExtent l="0" t="0" r="0" b="9525"/>
                                  <wp:docPr id="9" name="Picture 9" descr="Description: X:\Marketing\LOGOS\CKUA Logos to Client July 2007\CKUA_noNot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X:\Marketing\LOGOS\CKUA Logos to Client July 2007\CKUA_noNote.gif"/>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409700" cy="695325"/>
                                          </a:xfrm>
                                          <a:prstGeom prst="rect">
                                            <a:avLst/>
                                          </a:prstGeom>
                                          <a:noFill/>
                                          <a:ln>
                                            <a:noFill/>
                                          </a:ln>
                                        </pic:spPr>
                                      </pic:pic>
                                    </a:graphicData>
                                  </a:graphic>
                                </wp:inline>
                              </w:drawing>
                            </w:r>
                          </w:p>
                          <w:p w14:paraId="43035B33" w14:textId="77777777" w:rsidR="0007414A" w:rsidRDefault="0007414A" w:rsidP="00D3448F">
                            <w:pPr>
                              <w:pBdr>
                                <w:top w:val="single" w:sz="4" w:space="1" w:color="auto"/>
                                <w:left w:val="single" w:sz="4" w:space="16" w:color="auto"/>
                                <w:bottom w:val="single" w:sz="4" w:space="1" w:color="auto"/>
                                <w:right w:val="single" w:sz="4" w:space="4" w:color="auto"/>
                              </w:pBdr>
                              <w:rPr>
                                <w:rFonts w:ascii="Arial" w:hAnsi="Arial" w:cs="Arial"/>
                              </w:rPr>
                            </w:pPr>
                          </w:p>
                          <w:p w14:paraId="43D346BC" w14:textId="77777777" w:rsidR="0007414A" w:rsidRPr="00A52D29" w:rsidRDefault="0007414A" w:rsidP="00D3448F">
                            <w:pPr>
                              <w:pBdr>
                                <w:top w:val="single" w:sz="4" w:space="1" w:color="auto"/>
                                <w:left w:val="single" w:sz="4" w:space="16" w:color="auto"/>
                                <w:bottom w:val="single" w:sz="4" w:space="1" w:color="auto"/>
                                <w:right w:val="single" w:sz="4" w:space="4" w:color="auto"/>
                              </w:pBdr>
                              <w:rPr>
                                <w:rFonts w:asciiTheme="minorHAnsi" w:hAnsiTheme="minorHAnsi" w:cstheme="minorHAnsi"/>
                              </w:rPr>
                            </w:pPr>
                            <w:r w:rsidRPr="00A52D29">
                              <w:rPr>
                                <w:rFonts w:asciiTheme="minorHAnsi" w:hAnsiTheme="minorHAnsi" w:cstheme="minorHAnsi"/>
                              </w:rPr>
                              <w:t>To Whom It May Concern:</w:t>
                            </w:r>
                          </w:p>
                          <w:p w14:paraId="1B4D629B" w14:textId="77777777" w:rsidR="0007414A" w:rsidRPr="00A52D29" w:rsidRDefault="0007414A" w:rsidP="00D3448F">
                            <w:pPr>
                              <w:pBdr>
                                <w:top w:val="single" w:sz="4" w:space="1" w:color="auto"/>
                                <w:left w:val="single" w:sz="4" w:space="16" w:color="auto"/>
                                <w:bottom w:val="single" w:sz="4" w:space="1" w:color="auto"/>
                                <w:right w:val="single" w:sz="4" w:space="4" w:color="auto"/>
                              </w:pBdr>
                              <w:rPr>
                                <w:rFonts w:asciiTheme="minorHAnsi" w:hAnsiTheme="minorHAnsi" w:cstheme="minorHAnsi"/>
                              </w:rPr>
                            </w:pPr>
                          </w:p>
                          <w:p w14:paraId="02CC92A7" w14:textId="77777777" w:rsidR="0007414A" w:rsidRPr="00A52D29" w:rsidRDefault="0007414A" w:rsidP="00D3448F">
                            <w:pPr>
                              <w:pBdr>
                                <w:top w:val="single" w:sz="4" w:space="1" w:color="auto"/>
                                <w:left w:val="single" w:sz="4" w:space="16" w:color="auto"/>
                                <w:bottom w:val="single" w:sz="4" w:space="1" w:color="auto"/>
                                <w:right w:val="single" w:sz="4" w:space="4" w:color="auto"/>
                              </w:pBdr>
                              <w:rPr>
                                <w:rFonts w:asciiTheme="minorHAnsi" w:hAnsiTheme="minorHAnsi" w:cstheme="minorHAnsi"/>
                              </w:rPr>
                            </w:pPr>
                            <w:r w:rsidRPr="00A52D29">
                              <w:rPr>
                                <w:rFonts w:asciiTheme="minorHAnsi" w:hAnsiTheme="minorHAnsi" w:cstheme="minorHAnsi"/>
                              </w:rPr>
                              <w:t>October 27, 2016</w:t>
                            </w:r>
                          </w:p>
                          <w:p w14:paraId="7D22C8F0" w14:textId="77777777" w:rsidR="0007414A" w:rsidRPr="00A52D29" w:rsidRDefault="0007414A" w:rsidP="00D3448F">
                            <w:pPr>
                              <w:pBdr>
                                <w:top w:val="single" w:sz="4" w:space="1" w:color="auto"/>
                                <w:left w:val="single" w:sz="4" w:space="16" w:color="auto"/>
                                <w:bottom w:val="single" w:sz="4" w:space="1" w:color="auto"/>
                                <w:right w:val="single" w:sz="4" w:space="4" w:color="auto"/>
                              </w:pBdr>
                              <w:rPr>
                                <w:rFonts w:asciiTheme="minorHAnsi" w:hAnsiTheme="minorHAnsi" w:cstheme="minorHAnsi"/>
                              </w:rPr>
                            </w:pPr>
                          </w:p>
                          <w:p w14:paraId="3A8388D7" w14:textId="77777777" w:rsidR="0007414A" w:rsidRPr="00A52D29" w:rsidRDefault="0007414A" w:rsidP="00D3448F">
                            <w:pPr>
                              <w:pBdr>
                                <w:top w:val="single" w:sz="4" w:space="1" w:color="auto"/>
                                <w:left w:val="single" w:sz="4" w:space="16" w:color="auto"/>
                                <w:bottom w:val="single" w:sz="4" w:space="1" w:color="auto"/>
                                <w:right w:val="single" w:sz="4" w:space="4" w:color="auto"/>
                              </w:pBdr>
                              <w:rPr>
                                <w:rFonts w:asciiTheme="minorHAnsi" w:hAnsiTheme="minorHAnsi" w:cstheme="minorHAnsi"/>
                              </w:rPr>
                            </w:pPr>
                            <w:r w:rsidRPr="00A52D29">
                              <w:rPr>
                                <w:rFonts w:asciiTheme="minorHAnsi" w:hAnsiTheme="minorHAnsi" w:cstheme="minorHAnsi"/>
                              </w:rPr>
                              <w:t>The CKUA Radio Network is pleased and proud to be working with the Alberta Council of Technologies on promotion and education around the Alberta push for diversification and stepping into the new Knowledge based economic future that is to come!</w:t>
                            </w:r>
                          </w:p>
                          <w:p w14:paraId="63256F01" w14:textId="77777777" w:rsidR="0007414A" w:rsidRPr="00A52D29" w:rsidRDefault="0007414A" w:rsidP="00D3448F">
                            <w:pPr>
                              <w:pBdr>
                                <w:top w:val="single" w:sz="4" w:space="1" w:color="auto"/>
                                <w:left w:val="single" w:sz="4" w:space="16" w:color="auto"/>
                                <w:bottom w:val="single" w:sz="4" w:space="1" w:color="auto"/>
                                <w:right w:val="single" w:sz="4" w:space="4" w:color="auto"/>
                              </w:pBdr>
                              <w:rPr>
                                <w:rFonts w:asciiTheme="minorHAnsi" w:hAnsiTheme="minorHAnsi" w:cstheme="minorHAnsi"/>
                              </w:rPr>
                            </w:pPr>
                          </w:p>
                          <w:p w14:paraId="2E205D78" w14:textId="77777777" w:rsidR="0007414A" w:rsidRPr="00A52D29" w:rsidRDefault="0007414A" w:rsidP="00D3448F">
                            <w:pPr>
                              <w:pBdr>
                                <w:top w:val="single" w:sz="4" w:space="1" w:color="auto"/>
                                <w:left w:val="single" w:sz="4" w:space="16" w:color="auto"/>
                                <w:bottom w:val="single" w:sz="4" w:space="1" w:color="auto"/>
                                <w:right w:val="single" w:sz="4" w:space="4" w:color="auto"/>
                              </w:pBdr>
                              <w:rPr>
                                <w:rFonts w:asciiTheme="minorHAnsi" w:hAnsiTheme="minorHAnsi" w:cstheme="minorHAnsi"/>
                              </w:rPr>
                            </w:pPr>
                            <w:r w:rsidRPr="00A52D29">
                              <w:rPr>
                                <w:rFonts w:asciiTheme="minorHAnsi" w:hAnsiTheme="minorHAnsi" w:cstheme="minorHAnsi"/>
                              </w:rPr>
                              <w:t>We believe this comes at a time where Alberta really needs to hear the success stories that exist right here in our own backyard.</w:t>
                            </w:r>
                          </w:p>
                          <w:p w14:paraId="2AAE91D9" w14:textId="77777777" w:rsidR="0007414A" w:rsidRPr="00A52D29" w:rsidRDefault="0007414A" w:rsidP="00D3448F">
                            <w:pPr>
                              <w:pBdr>
                                <w:top w:val="single" w:sz="4" w:space="1" w:color="auto"/>
                                <w:left w:val="single" w:sz="4" w:space="16" w:color="auto"/>
                                <w:bottom w:val="single" w:sz="4" w:space="1" w:color="auto"/>
                                <w:right w:val="single" w:sz="4" w:space="4" w:color="auto"/>
                              </w:pBdr>
                              <w:rPr>
                                <w:rFonts w:asciiTheme="minorHAnsi" w:hAnsiTheme="minorHAnsi" w:cstheme="minorHAnsi"/>
                              </w:rPr>
                            </w:pPr>
                          </w:p>
                          <w:p w14:paraId="061DEFBA" w14:textId="3D11E2D8" w:rsidR="0007414A" w:rsidRPr="00A52D29" w:rsidRDefault="0007414A" w:rsidP="00D3448F">
                            <w:pPr>
                              <w:pBdr>
                                <w:top w:val="single" w:sz="4" w:space="1" w:color="auto"/>
                                <w:left w:val="single" w:sz="4" w:space="16" w:color="auto"/>
                                <w:bottom w:val="single" w:sz="4" w:space="1" w:color="auto"/>
                                <w:right w:val="single" w:sz="4" w:space="4" w:color="auto"/>
                              </w:pBdr>
                              <w:rPr>
                                <w:rFonts w:asciiTheme="minorHAnsi" w:hAnsiTheme="minorHAnsi" w:cstheme="minorHAnsi"/>
                              </w:rPr>
                            </w:pPr>
                            <w:r w:rsidRPr="00A52D29">
                              <w:rPr>
                                <w:rFonts w:asciiTheme="minorHAnsi" w:hAnsiTheme="minorHAnsi" w:cstheme="minorHAnsi"/>
                              </w:rPr>
                              <w:t xml:space="preserve">The proposed </w:t>
                            </w:r>
                            <w:r>
                              <w:rPr>
                                <w:rFonts w:asciiTheme="minorHAnsi" w:hAnsiTheme="minorHAnsi" w:cstheme="minorHAnsi"/>
                              </w:rPr>
                              <w:t>project</w:t>
                            </w:r>
                            <w:r w:rsidRPr="00A52D29">
                              <w:rPr>
                                <w:rFonts w:asciiTheme="minorHAnsi" w:hAnsiTheme="minorHAnsi" w:cstheme="minorHAnsi"/>
                              </w:rPr>
                              <w:t xml:space="preserve"> should help create awareness and understanding for the public, while promoting forward thinking and strategic planning.</w:t>
                            </w:r>
                          </w:p>
                          <w:p w14:paraId="45826765" w14:textId="77777777" w:rsidR="0007414A" w:rsidRPr="00A52D29" w:rsidRDefault="0007414A" w:rsidP="00D3448F">
                            <w:pPr>
                              <w:pBdr>
                                <w:top w:val="single" w:sz="4" w:space="1" w:color="auto"/>
                                <w:left w:val="single" w:sz="4" w:space="16" w:color="auto"/>
                                <w:bottom w:val="single" w:sz="4" w:space="1" w:color="auto"/>
                                <w:right w:val="single" w:sz="4" w:space="4" w:color="auto"/>
                              </w:pBdr>
                              <w:rPr>
                                <w:rFonts w:asciiTheme="minorHAnsi" w:hAnsiTheme="minorHAnsi" w:cstheme="minorHAnsi"/>
                              </w:rPr>
                            </w:pPr>
                          </w:p>
                          <w:p w14:paraId="36C569B4" w14:textId="77777777" w:rsidR="0007414A" w:rsidRPr="00A52D29" w:rsidRDefault="0007414A" w:rsidP="00D3448F">
                            <w:pPr>
                              <w:pBdr>
                                <w:top w:val="single" w:sz="4" w:space="1" w:color="auto"/>
                                <w:left w:val="single" w:sz="4" w:space="16" w:color="auto"/>
                                <w:bottom w:val="single" w:sz="4" w:space="1" w:color="auto"/>
                                <w:right w:val="single" w:sz="4" w:space="4" w:color="auto"/>
                              </w:pBdr>
                              <w:rPr>
                                <w:rFonts w:asciiTheme="minorHAnsi" w:hAnsiTheme="minorHAnsi" w:cstheme="minorHAnsi"/>
                              </w:rPr>
                            </w:pPr>
                            <w:r w:rsidRPr="00A52D29">
                              <w:rPr>
                                <w:rFonts w:asciiTheme="minorHAnsi" w:hAnsiTheme="minorHAnsi" w:cstheme="minorHAnsi"/>
                              </w:rPr>
                              <w:t xml:space="preserve">Respectfully </w:t>
                            </w:r>
                          </w:p>
                          <w:p w14:paraId="4E74FA54" w14:textId="77777777" w:rsidR="0007414A" w:rsidRPr="00A52D29" w:rsidRDefault="0007414A" w:rsidP="00D3448F">
                            <w:pPr>
                              <w:pBdr>
                                <w:top w:val="single" w:sz="4" w:space="1" w:color="auto"/>
                                <w:left w:val="single" w:sz="4" w:space="16" w:color="auto"/>
                                <w:bottom w:val="single" w:sz="4" w:space="1" w:color="auto"/>
                                <w:right w:val="single" w:sz="4" w:space="4" w:color="auto"/>
                              </w:pBdr>
                              <w:rPr>
                                <w:rFonts w:asciiTheme="minorHAnsi" w:hAnsiTheme="minorHAnsi" w:cstheme="minorHAnsi"/>
                              </w:rPr>
                            </w:pPr>
                          </w:p>
                          <w:p w14:paraId="35A79723" w14:textId="77777777" w:rsidR="0007414A" w:rsidRPr="00A52D29" w:rsidRDefault="0007414A" w:rsidP="00D3448F">
                            <w:pPr>
                              <w:pBdr>
                                <w:top w:val="single" w:sz="4" w:space="1" w:color="auto"/>
                                <w:left w:val="single" w:sz="4" w:space="16" w:color="auto"/>
                                <w:bottom w:val="single" w:sz="4" w:space="1" w:color="auto"/>
                                <w:right w:val="single" w:sz="4" w:space="4" w:color="auto"/>
                              </w:pBdr>
                              <w:rPr>
                                <w:rFonts w:asciiTheme="minorHAnsi" w:hAnsiTheme="minorHAnsi" w:cstheme="minorHAnsi"/>
                              </w:rPr>
                            </w:pPr>
                            <w:r w:rsidRPr="00A52D29">
                              <w:rPr>
                                <w:rFonts w:asciiTheme="minorHAnsi" w:hAnsiTheme="minorHAnsi" w:cstheme="minorHAnsi"/>
                              </w:rPr>
                              <w:t>Don Barnes</w:t>
                            </w:r>
                          </w:p>
                          <w:p w14:paraId="795DF280" w14:textId="77777777" w:rsidR="0007414A" w:rsidRPr="00A52D29" w:rsidRDefault="0007414A" w:rsidP="00D3448F">
                            <w:pPr>
                              <w:pBdr>
                                <w:top w:val="single" w:sz="4" w:space="1" w:color="auto"/>
                                <w:left w:val="single" w:sz="4" w:space="16" w:color="auto"/>
                                <w:bottom w:val="single" w:sz="4" w:space="1" w:color="auto"/>
                                <w:right w:val="single" w:sz="4" w:space="4" w:color="auto"/>
                              </w:pBdr>
                              <w:rPr>
                                <w:rFonts w:asciiTheme="minorHAnsi" w:hAnsiTheme="minorHAnsi" w:cstheme="minorHAnsi"/>
                              </w:rPr>
                            </w:pPr>
                            <w:r w:rsidRPr="00A52D29">
                              <w:rPr>
                                <w:rFonts w:asciiTheme="minorHAnsi" w:hAnsiTheme="minorHAnsi" w:cstheme="minorHAnsi"/>
                              </w:rPr>
                              <w:t>Manager, CKUA Radio</w:t>
                            </w:r>
                          </w:p>
                          <w:p w14:paraId="5F8CAAAA" w14:textId="4B43344C" w:rsidR="0007414A" w:rsidRDefault="0007414A" w:rsidP="00D3448F">
                            <w:pPr>
                              <w:pBdr>
                                <w:top w:val="single" w:sz="4" w:space="1" w:color="auto"/>
                                <w:left w:val="single" w:sz="4" w:space="16" w:color="auto"/>
                                <w:bottom w:val="single" w:sz="4" w:space="1" w:color="auto"/>
                                <w:right w:val="single" w:sz="4" w:space="4" w:color="auto"/>
                              </w:pBd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5" type="#_x0000_t202" style="position:absolute;margin-left:-1.5pt;margin-top:-36pt;width:495pt;height:110.55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" stroked="f">
                <v:textbox style="mso-fit-shape-to-text:t">
                  <w:txbxContent>
                    <w:p w14:paraId="13B0A6CD" w14:textId="77777777" w:rsidR="0007414A" w:rsidRDefault="0007414A" w:rsidP="00D3448F">
                      <w:pPr>
                        <w:pStyle w:val="Header"/>
                        <w:pBdr>
                          <w:top w:val="single" w:sz="4" w:space="1" w:color="auto"/>
                          <w:left w:val="single" w:sz="4" w:space="16" w:color="auto"/>
                          <w:bottom w:val="single" w:sz="4" w:space="1" w:color="auto"/>
                          <w:right w:val="single" w:sz="4" w:space="4" w:color="auto"/>
                        </w:pBdr>
                        <w:tabs>
                          <w:tab w:val="left" w:pos="4005"/>
                          <w:tab w:val="center" w:pos="5400"/>
                        </w:tabs>
                        <w:rPr>
                          <w:noProof/>
                          <w:lang w:eastAsia="en-CA"/>
                        </w:rPr>
                      </w:pPr>
                    </w:p>
                    <w:p w14:paraId="39DBDEE9" w14:textId="6C3A1C5A" w:rsidR="0007414A" w:rsidRDefault="0007414A" w:rsidP="00D3448F">
                      <w:pPr>
                        <w:pStyle w:val="Header"/>
                        <w:pBdr>
                          <w:top w:val="single" w:sz="4" w:space="1" w:color="auto"/>
                          <w:left w:val="single" w:sz="4" w:space="16" w:color="auto"/>
                          <w:bottom w:val="single" w:sz="4" w:space="1" w:color="auto"/>
                          <w:right w:val="single" w:sz="4" w:space="4" w:color="auto"/>
                        </w:pBdr>
                        <w:tabs>
                          <w:tab w:val="left" w:pos="4005"/>
                          <w:tab w:val="center" w:pos="5400"/>
                        </w:tabs>
                        <w:rPr>
                          <w:noProof/>
                          <w:lang w:eastAsia="en-CA"/>
                        </w:rPr>
                      </w:pPr>
                      <w:r>
                        <w:rPr>
                          <w:noProof/>
                        </w:rPr>
                        <w:drawing>
                          <wp:inline distT="0" distB="0" distL="0" distR="0" wp14:anchorId="242D2212" wp14:editId="7280D2E5">
                            <wp:extent cx="1409700" cy="695325"/>
                            <wp:effectExtent l="0" t="0" r="0" b="9525"/>
                            <wp:docPr id="9" name="Picture 9" descr="Description: X:\Marketing\LOGOS\CKUA Logos to Client July 2007\CKUA_noNot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X:\Marketing\LOGOS\CKUA Logos to Client July 2007\CKUA_noNote.gif"/>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409700" cy="695325"/>
                                    </a:xfrm>
                                    <a:prstGeom prst="rect">
                                      <a:avLst/>
                                    </a:prstGeom>
                                    <a:noFill/>
                                    <a:ln>
                                      <a:noFill/>
                                    </a:ln>
                                  </pic:spPr>
                                </pic:pic>
                              </a:graphicData>
                            </a:graphic>
                          </wp:inline>
                        </w:drawing>
                      </w:r>
                    </w:p>
                    <w:p w14:paraId="43035B33" w14:textId="77777777" w:rsidR="0007414A" w:rsidRDefault="0007414A" w:rsidP="00D3448F">
                      <w:pPr>
                        <w:pBdr>
                          <w:top w:val="single" w:sz="4" w:space="1" w:color="auto"/>
                          <w:left w:val="single" w:sz="4" w:space="16" w:color="auto"/>
                          <w:bottom w:val="single" w:sz="4" w:space="1" w:color="auto"/>
                          <w:right w:val="single" w:sz="4" w:space="4" w:color="auto"/>
                        </w:pBdr>
                        <w:rPr>
                          <w:rFonts w:ascii="Arial" w:hAnsi="Arial" w:cs="Arial"/>
                        </w:rPr>
                      </w:pPr>
                    </w:p>
                    <w:p w14:paraId="43D346BC" w14:textId="77777777" w:rsidR="0007414A" w:rsidRPr="00A52D29" w:rsidRDefault="0007414A" w:rsidP="00D3448F">
                      <w:pPr>
                        <w:pBdr>
                          <w:top w:val="single" w:sz="4" w:space="1" w:color="auto"/>
                          <w:left w:val="single" w:sz="4" w:space="16" w:color="auto"/>
                          <w:bottom w:val="single" w:sz="4" w:space="1" w:color="auto"/>
                          <w:right w:val="single" w:sz="4" w:space="4" w:color="auto"/>
                        </w:pBdr>
                        <w:rPr>
                          <w:rFonts w:asciiTheme="minorHAnsi" w:hAnsiTheme="minorHAnsi" w:cstheme="minorHAnsi"/>
                        </w:rPr>
                      </w:pPr>
                      <w:r w:rsidRPr="00A52D29">
                        <w:rPr>
                          <w:rFonts w:asciiTheme="minorHAnsi" w:hAnsiTheme="minorHAnsi" w:cstheme="minorHAnsi"/>
                        </w:rPr>
                        <w:t>To Whom It May Concern:</w:t>
                      </w:r>
                    </w:p>
                    <w:p w14:paraId="1B4D629B" w14:textId="77777777" w:rsidR="0007414A" w:rsidRPr="00A52D29" w:rsidRDefault="0007414A" w:rsidP="00D3448F">
                      <w:pPr>
                        <w:pBdr>
                          <w:top w:val="single" w:sz="4" w:space="1" w:color="auto"/>
                          <w:left w:val="single" w:sz="4" w:space="16" w:color="auto"/>
                          <w:bottom w:val="single" w:sz="4" w:space="1" w:color="auto"/>
                          <w:right w:val="single" w:sz="4" w:space="4" w:color="auto"/>
                        </w:pBdr>
                        <w:rPr>
                          <w:rFonts w:asciiTheme="minorHAnsi" w:hAnsiTheme="minorHAnsi" w:cstheme="minorHAnsi"/>
                        </w:rPr>
                      </w:pPr>
                    </w:p>
                    <w:p w14:paraId="02CC92A7" w14:textId="77777777" w:rsidR="0007414A" w:rsidRPr="00A52D29" w:rsidRDefault="0007414A" w:rsidP="00D3448F">
                      <w:pPr>
                        <w:pBdr>
                          <w:top w:val="single" w:sz="4" w:space="1" w:color="auto"/>
                          <w:left w:val="single" w:sz="4" w:space="16" w:color="auto"/>
                          <w:bottom w:val="single" w:sz="4" w:space="1" w:color="auto"/>
                          <w:right w:val="single" w:sz="4" w:space="4" w:color="auto"/>
                        </w:pBdr>
                        <w:rPr>
                          <w:rFonts w:asciiTheme="minorHAnsi" w:hAnsiTheme="minorHAnsi" w:cstheme="minorHAnsi"/>
                        </w:rPr>
                      </w:pPr>
                      <w:r w:rsidRPr="00A52D29">
                        <w:rPr>
                          <w:rFonts w:asciiTheme="minorHAnsi" w:hAnsiTheme="minorHAnsi" w:cstheme="minorHAnsi"/>
                        </w:rPr>
                        <w:t>October 27, 2016</w:t>
                      </w:r>
                    </w:p>
                    <w:p w14:paraId="7D22C8F0" w14:textId="77777777" w:rsidR="0007414A" w:rsidRPr="00A52D29" w:rsidRDefault="0007414A" w:rsidP="00D3448F">
                      <w:pPr>
                        <w:pBdr>
                          <w:top w:val="single" w:sz="4" w:space="1" w:color="auto"/>
                          <w:left w:val="single" w:sz="4" w:space="16" w:color="auto"/>
                          <w:bottom w:val="single" w:sz="4" w:space="1" w:color="auto"/>
                          <w:right w:val="single" w:sz="4" w:space="4" w:color="auto"/>
                        </w:pBdr>
                        <w:rPr>
                          <w:rFonts w:asciiTheme="minorHAnsi" w:hAnsiTheme="minorHAnsi" w:cstheme="minorHAnsi"/>
                        </w:rPr>
                      </w:pPr>
                    </w:p>
                    <w:p w14:paraId="3A8388D7" w14:textId="77777777" w:rsidR="0007414A" w:rsidRPr="00A52D29" w:rsidRDefault="0007414A" w:rsidP="00D3448F">
                      <w:pPr>
                        <w:pBdr>
                          <w:top w:val="single" w:sz="4" w:space="1" w:color="auto"/>
                          <w:left w:val="single" w:sz="4" w:space="16" w:color="auto"/>
                          <w:bottom w:val="single" w:sz="4" w:space="1" w:color="auto"/>
                          <w:right w:val="single" w:sz="4" w:space="4" w:color="auto"/>
                        </w:pBdr>
                        <w:rPr>
                          <w:rFonts w:asciiTheme="minorHAnsi" w:hAnsiTheme="minorHAnsi" w:cstheme="minorHAnsi"/>
                        </w:rPr>
                      </w:pPr>
                      <w:r w:rsidRPr="00A52D29">
                        <w:rPr>
                          <w:rFonts w:asciiTheme="minorHAnsi" w:hAnsiTheme="minorHAnsi" w:cstheme="minorHAnsi"/>
                        </w:rPr>
                        <w:t>The CKUA Radio Network is pleased and proud to be working with the Alberta Council of Technologies on promotion and education around the Alberta push for diversification and stepping into the new Knowledge based economic future that is to come!</w:t>
                      </w:r>
                    </w:p>
                    <w:p w14:paraId="63256F01" w14:textId="77777777" w:rsidR="0007414A" w:rsidRPr="00A52D29" w:rsidRDefault="0007414A" w:rsidP="00D3448F">
                      <w:pPr>
                        <w:pBdr>
                          <w:top w:val="single" w:sz="4" w:space="1" w:color="auto"/>
                          <w:left w:val="single" w:sz="4" w:space="16" w:color="auto"/>
                          <w:bottom w:val="single" w:sz="4" w:space="1" w:color="auto"/>
                          <w:right w:val="single" w:sz="4" w:space="4" w:color="auto"/>
                        </w:pBdr>
                        <w:rPr>
                          <w:rFonts w:asciiTheme="minorHAnsi" w:hAnsiTheme="minorHAnsi" w:cstheme="minorHAnsi"/>
                        </w:rPr>
                      </w:pPr>
                    </w:p>
                    <w:p w14:paraId="2E205D78" w14:textId="77777777" w:rsidR="0007414A" w:rsidRPr="00A52D29" w:rsidRDefault="0007414A" w:rsidP="00D3448F">
                      <w:pPr>
                        <w:pBdr>
                          <w:top w:val="single" w:sz="4" w:space="1" w:color="auto"/>
                          <w:left w:val="single" w:sz="4" w:space="16" w:color="auto"/>
                          <w:bottom w:val="single" w:sz="4" w:space="1" w:color="auto"/>
                          <w:right w:val="single" w:sz="4" w:space="4" w:color="auto"/>
                        </w:pBdr>
                        <w:rPr>
                          <w:rFonts w:asciiTheme="minorHAnsi" w:hAnsiTheme="minorHAnsi" w:cstheme="minorHAnsi"/>
                        </w:rPr>
                      </w:pPr>
                      <w:r w:rsidRPr="00A52D29">
                        <w:rPr>
                          <w:rFonts w:asciiTheme="minorHAnsi" w:hAnsiTheme="minorHAnsi" w:cstheme="minorHAnsi"/>
                        </w:rPr>
                        <w:t>We believe this comes at a time where Alberta really needs to hear the success stories that exist right here in our own backyard.</w:t>
                      </w:r>
                    </w:p>
                    <w:p w14:paraId="2AAE91D9" w14:textId="77777777" w:rsidR="0007414A" w:rsidRPr="00A52D29" w:rsidRDefault="0007414A" w:rsidP="00D3448F">
                      <w:pPr>
                        <w:pBdr>
                          <w:top w:val="single" w:sz="4" w:space="1" w:color="auto"/>
                          <w:left w:val="single" w:sz="4" w:space="16" w:color="auto"/>
                          <w:bottom w:val="single" w:sz="4" w:space="1" w:color="auto"/>
                          <w:right w:val="single" w:sz="4" w:space="4" w:color="auto"/>
                        </w:pBdr>
                        <w:rPr>
                          <w:rFonts w:asciiTheme="minorHAnsi" w:hAnsiTheme="minorHAnsi" w:cstheme="minorHAnsi"/>
                        </w:rPr>
                      </w:pPr>
                    </w:p>
                    <w:p w14:paraId="061DEFBA" w14:textId="3D11E2D8" w:rsidR="0007414A" w:rsidRPr="00A52D29" w:rsidRDefault="0007414A" w:rsidP="00D3448F">
                      <w:pPr>
                        <w:pBdr>
                          <w:top w:val="single" w:sz="4" w:space="1" w:color="auto"/>
                          <w:left w:val="single" w:sz="4" w:space="16" w:color="auto"/>
                          <w:bottom w:val="single" w:sz="4" w:space="1" w:color="auto"/>
                          <w:right w:val="single" w:sz="4" w:space="4" w:color="auto"/>
                        </w:pBdr>
                        <w:rPr>
                          <w:rFonts w:asciiTheme="minorHAnsi" w:hAnsiTheme="minorHAnsi" w:cstheme="minorHAnsi"/>
                        </w:rPr>
                      </w:pPr>
                      <w:r w:rsidRPr="00A52D29">
                        <w:rPr>
                          <w:rFonts w:asciiTheme="minorHAnsi" w:hAnsiTheme="minorHAnsi" w:cstheme="minorHAnsi"/>
                        </w:rPr>
                        <w:t xml:space="preserve">The proposed </w:t>
                      </w:r>
                      <w:r>
                        <w:rPr>
                          <w:rFonts w:asciiTheme="minorHAnsi" w:hAnsiTheme="minorHAnsi" w:cstheme="minorHAnsi"/>
                        </w:rPr>
                        <w:t>project</w:t>
                      </w:r>
                      <w:r w:rsidRPr="00A52D29">
                        <w:rPr>
                          <w:rFonts w:asciiTheme="minorHAnsi" w:hAnsiTheme="minorHAnsi" w:cstheme="minorHAnsi"/>
                        </w:rPr>
                        <w:t xml:space="preserve"> should help create awareness and understanding for the public, while promoting forward thinking and strategic planning.</w:t>
                      </w:r>
                    </w:p>
                    <w:p w14:paraId="45826765" w14:textId="77777777" w:rsidR="0007414A" w:rsidRPr="00A52D29" w:rsidRDefault="0007414A" w:rsidP="00D3448F">
                      <w:pPr>
                        <w:pBdr>
                          <w:top w:val="single" w:sz="4" w:space="1" w:color="auto"/>
                          <w:left w:val="single" w:sz="4" w:space="16" w:color="auto"/>
                          <w:bottom w:val="single" w:sz="4" w:space="1" w:color="auto"/>
                          <w:right w:val="single" w:sz="4" w:space="4" w:color="auto"/>
                        </w:pBdr>
                        <w:rPr>
                          <w:rFonts w:asciiTheme="minorHAnsi" w:hAnsiTheme="minorHAnsi" w:cstheme="minorHAnsi"/>
                        </w:rPr>
                      </w:pPr>
                    </w:p>
                    <w:p w14:paraId="36C569B4" w14:textId="77777777" w:rsidR="0007414A" w:rsidRPr="00A52D29" w:rsidRDefault="0007414A" w:rsidP="00D3448F">
                      <w:pPr>
                        <w:pBdr>
                          <w:top w:val="single" w:sz="4" w:space="1" w:color="auto"/>
                          <w:left w:val="single" w:sz="4" w:space="16" w:color="auto"/>
                          <w:bottom w:val="single" w:sz="4" w:space="1" w:color="auto"/>
                          <w:right w:val="single" w:sz="4" w:space="4" w:color="auto"/>
                        </w:pBdr>
                        <w:rPr>
                          <w:rFonts w:asciiTheme="minorHAnsi" w:hAnsiTheme="minorHAnsi" w:cstheme="minorHAnsi"/>
                        </w:rPr>
                      </w:pPr>
                      <w:r w:rsidRPr="00A52D29">
                        <w:rPr>
                          <w:rFonts w:asciiTheme="minorHAnsi" w:hAnsiTheme="minorHAnsi" w:cstheme="minorHAnsi"/>
                        </w:rPr>
                        <w:t xml:space="preserve">Respectfully </w:t>
                      </w:r>
                    </w:p>
                    <w:p w14:paraId="4E74FA54" w14:textId="77777777" w:rsidR="0007414A" w:rsidRPr="00A52D29" w:rsidRDefault="0007414A" w:rsidP="00D3448F">
                      <w:pPr>
                        <w:pBdr>
                          <w:top w:val="single" w:sz="4" w:space="1" w:color="auto"/>
                          <w:left w:val="single" w:sz="4" w:space="16" w:color="auto"/>
                          <w:bottom w:val="single" w:sz="4" w:space="1" w:color="auto"/>
                          <w:right w:val="single" w:sz="4" w:space="4" w:color="auto"/>
                        </w:pBdr>
                        <w:rPr>
                          <w:rFonts w:asciiTheme="minorHAnsi" w:hAnsiTheme="minorHAnsi" w:cstheme="minorHAnsi"/>
                        </w:rPr>
                      </w:pPr>
                    </w:p>
                    <w:p w14:paraId="35A79723" w14:textId="77777777" w:rsidR="0007414A" w:rsidRPr="00A52D29" w:rsidRDefault="0007414A" w:rsidP="00D3448F">
                      <w:pPr>
                        <w:pBdr>
                          <w:top w:val="single" w:sz="4" w:space="1" w:color="auto"/>
                          <w:left w:val="single" w:sz="4" w:space="16" w:color="auto"/>
                          <w:bottom w:val="single" w:sz="4" w:space="1" w:color="auto"/>
                          <w:right w:val="single" w:sz="4" w:space="4" w:color="auto"/>
                        </w:pBdr>
                        <w:rPr>
                          <w:rFonts w:asciiTheme="minorHAnsi" w:hAnsiTheme="minorHAnsi" w:cstheme="minorHAnsi"/>
                        </w:rPr>
                      </w:pPr>
                      <w:r w:rsidRPr="00A52D29">
                        <w:rPr>
                          <w:rFonts w:asciiTheme="minorHAnsi" w:hAnsiTheme="minorHAnsi" w:cstheme="minorHAnsi"/>
                        </w:rPr>
                        <w:t>Don Barnes</w:t>
                      </w:r>
                    </w:p>
                    <w:p w14:paraId="795DF280" w14:textId="77777777" w:rsidR="0007414A" w:rsidRPr="00A52D29" w:rsidRDefault="0007414A" w:rsidP="00D3448F">
                      <w:pPr>
                        <w:pBdr>
                          <w:top w:val="single" w:sz="4" w:space="1" w:color="auto"/>
                          <w:left w:val="single" w:sz="4" w:space="16" w:color="auto"/>
                          <w:bottom w:val="single" w:sz="4" w:space="1" w:color="auto"/>
                          <w:right w:val="single" w:sz="4" w:space="4" w:color="auto"/>
                        </w:pBdr>
                        <w:rPr>
                          <w:rFonts w:asciiTheme="minorHAnsi" w:hAnsiTheme="minorHAnsi" w:cstheme="minorHAnsi"/>
                        </w:rPr>
                      </w:pPr>
                      <w:r w:rsidRPr="00A52D29">
                        <w:rPr>
                          <w:rFonts w:asciiTheme="minorHAnsi" w:hAnsiTheme="minorHAnsi" w:cstheme="minorHAnsi"/>
                        </w:rPr>
                        <w:t>Manager, CKUA Radio</w:t>
                      </w:r>
                    </w:p>
                    <w:p w14:paraId="5F8CAAAA" w14:textId="4B43344C" w:rsidR="0007414A" w:rsidRDefault="0007414A" w:rsidP="00D3448F">
                      <w:pPr>
                        <w:pBdr>
                          <w:top w:val="single" w:sz="4" w:space="1" w:color="auto"/>
                          <w:left w:val="single" w:sz="4" w:space="16" w:color="auto"/>
                          <w:bottom w:val="single" w:sz="4" w:space="1" w:color="auto"/>
                          <w:right w:val="single" w:sz="4" w:space="4" w:color="auto"/>
                        </w:pBdr>
                      </w:pPr>
                    </w:p>
                  </w:txbxContent>
                </v:textbox>
              </v:shape>
            </w:pict>
          </mc:Fallback>
        </mc:AlternateContent>
      </w:r>
    </w:p>
    <w:sectPr w:rsidR="00F803ED" w:rsidSect="00EB27EC">
      <w:footerReference w:type="default" r:id="rId49"/>
      <w:footerReference w:type="first" r:id="rId50"/>
      <w:type w:val="continuous"/>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177E82" w14:textId="77777777" w:rsidR="00963499" w:rsidRDefault="00963499" w:rsidP="008440B7">
      <w:r>
        <w:separator/>
      </w:r>
    </w:p>
  </w:endnote>
  <w:endnote w:type="continuationSeparator" w:id="0">
    <w:p w14:paraId="48494ADA" w14:textId="77777777" w:rsidR="00963499" w:rsidRDefault="00963499" w:rsidP="008440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Open San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8243633"/>
      <w:docPartObj>
        <w:docPartGallery w:val="Page Numbers (Bottom of Page)"/>
        <w:docPartUnique/>
      </w:docPartObj>
    </w:sdtPr>
    <w:sdtEndPr>
      <w:rPr>
        <w:noProof/>
      </w:rPr>
    </w:sdtEndPr>
    <w:sdtContent>
      <w:p w14:paraId="1610B2EB" w14:textId="0E91C697" w:rsidR="0007414A" w:rsidRDefault="0007414A">
        <w:pPr>
          <w:pStyle w:val="Footer"/>
          <w:jc w:val="right"/>
        </w:pPr>
        <w:r>
          <w:fldChar w:fldCharType="begin"/>
        </w:r>
        <w:r>
          <w:instrText xml:space="preserve"> PAGE   \* MERGEFORMAT </w:instrText>
        </w:r>
        <w:r>
          <w:fldChar w:fldCharType="separate"/>
        </w:r>
        <w:r w:rsidR="00542DE4">
          <w:rPr>
            <w:noProof/>
          </w:rPr>
          <w:t>6</w:t>
        </w:r>
        <w:r>
          <w:rPr>
            <w:noProof/>
          </w:rPr>
          <w:fldChar w:fldCharType="end"/>
        </w:r>
      </w:p>
    </w:sdtContent>
  </w:sdt>
  <w:p w14:paraId="4A8378FB" w14:textId="77777777" w:rsidR="0007414A" w:rsidRDefault="0007414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722ED9" w14:textId="77777777" w:rsidR="0007414A" w:rsidRDefault="0007414A">
    <w:pPr>
      <w:pStyle w:val="Footer"/>
    </w:pPr>
    <w:r>
      <w:rPr>
        <w:noProof/>
      </w:rPr>
      <w:drawing>
        <wp:anchor distT="0" distB="0" distL="114300" distR="114300" simplePos="0" relativeHeight="251660288" behindDoc="0" locked="0" layoutInCell="1" allowOverlap="1" wp14:anchorId="71952B6A" wp14:editId="02AF6B89">
          <wp:simplePos x="0" y="0"/>
          <wp:positionH relativeFrom="column">
            <wp:posOffset>0</wp:posOffset>
          </wp:positionH>
          <wp:positionV relativeFrom="paragraph">
            <wp:posOffset>-411480</wp:posOffset>
          </wp:positionV>
          <wp:extent cx="1485900" cy="581660"/>
          <wp:effectExtent l="0" t="0" r="0" b="889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Ctech Media Production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5900" cy="581660"/>
                  </a:xfrm>
                  <a:prstGeom prst="rect">
                    <a:avLst/>
                  </a:prstGeom>
                </pic:spPr>
              </pic:pic>
            </a:graphicData>
          </a:graphic>
          <wp14:sizeRelH relativeFrom="page">
            <wp14:pctWidth>0</wp14:pctWidth>
          </wp14:sizeRelH>
          <wp14:sizeRelV relativeFrom="page">
            <wp14:pctHeight>0</wp14:pctHeight>
          </wp14:sizeRelV>
        </wp:anchor>
      </w:drawing>
    </w:r>
  </w:p>
  <w:p w14:paraId="687C2993" w14:textId="77777777" w:rsidR="0007414A" w:rsidRDefault="0007414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4A0DE4" w14:textId="08F6BACD" w:rsidR="0007414A" w:rsidRDefault="0007414A">
    <w:pPr>
      <w:pStyle w:val="Footer"/>
      <w:jc w:val="right"/>
    </w:pPr>
  </w:p>
  <w:p w14:paraId="1403D413" w14:textId="77777777" w:rsidR="0007414A" w:rsidRDefault="0007414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9E6471" w14:textId="77777777" w:rsidR="0007414A" w:rsidRDefault="0007414A">
    <w:pPr>
      <w:pStyle w:val="Footer"/>
    </w:pPr>
    <w:r>
      <w:rPr>
        <w:noProof/>
      </w:rPr>
      <w:drawing>
        <wp:anchor distT="0" distB="0" distL="114300" distR="114300" simplePos="0" relativeHeight="251658240" behindDoc="0" locked="0" layoutInCell="1" allowOverlap="1" wp14:anchorId="27A55605" wp14:editId="0CE1C9A6">
          <wp:simplePos x="0" y="0"/>
          <wp:positionH relativeFrom="column">
            <wp:posOffset>0</wp:posOffset>
          </wp:positionH>
          <wp:positionV relativeFrom="paragraph">
            <wp:posOffset>-411480</wp:posOffset>
          </wp:positionV>
          <wp:extent cx="1485900" cy="581660"/>
          <wp:effectExtent l="0" t="0" r="0" b="889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Ctech Media Production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5900" cy="581660"/>
                  </a:xfrm>
                  <a:prstGeom prst="rect">
                    <a:avLst/>
                  </a:prstGeom>
                </pic:spPr>
              </pic:pic>
            </a:graphicData>
          </a:graphic>
          <wp14:sizeRelH relativeFrom="page">
            <wp14:pctWidth>0</wp14:pctWidth>
          </wp14:sizeRelH>
          <wp14:sizeRelV relativeFrom="page">
            <wp14:pctHeight>0</wp14:pctHeight>
          </wp14:sizeRelV>
        </wp:anchor>
      </w:drawing>
    </w:r>
  </w:p>
  <w:p w14:paraId="58803491" w14:textId="77777777" w:rsidR="0007414A" w:rsidRDefault="0007414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E33520" w14:textId="77777777" w:rsidR="00963499" w:rsidRDefault="00963499" w:rsidP="008440B7">
      <w:r>
        <w:separator/>
      </w:r>
    </w:p>
  </w:footnote>
  <w:footnote w:type="continuationSeparator" w:id="0">
    <w:p w14:paraId="735A829C" w14:textId="77777777" w:rsidR="00963499" w:rsidRDefault="00963499" w:rsidP="008440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34CF88" w14:textId="7CB3BAC3" w:rsidR="0007414A" w:rsidRDefault="0007414A" w:rsidP="000501D9">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7748A"/>
    <w:multiLevelType w:val="hybridMultilevel"/>
    <w:tmpl w:val="18EA13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nsid w:val="00D05DEA"/>
    <w:multiLevelType w:val="hybridMultilevel"/>
    <w:tmpl w:val="1E92525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102158"/>
    <w:multiLevelType w:val="hybridMultilevel"/>
    <w:tmpl w:val="DD14D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75145E"/>
    <w:multiLevelType w:val="hybridMultilevel"/>
    <w:tmpl w:val="855806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F3452B"/>
    <w:multiLevelType w:val="hybridMultilevel"/>
    <w:tmpl w:val="5DECAF06"/>
    <w:lvl w:ilvl="0" w:tplc="0B704634">
      <w:start w:val="1"/>
      <w:numFmt w:val="decimal"/>
      <w:lvlText w:val="%1."/>
      <w:lvlJc w:val="left"/>
      <w:pPr>
        <w:ind w:left="1080" w:hanging="360"/>
      </w:pPr>
      <w:rPr>
        <w:rFonts w:asciiTheme="minorHAnsi" w:eastAsiaTheme="minorEastAsia" w:hAnsiTheme="minorHAnsi" w:cstheme="minorHAnsi"/>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
    <w:nsid w:val="180E7B1B"/>
    <w:multiLevelType w:val="hybridMultilevel"/>
    <w:tmpl w:val="1504B2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19A93011"/>
    <w:multiLevelType w:val="hybridMultilevel"/>
    <w:tmpl w:val="96BE732A"/>
    <w:lvl w:ilvl="0" w:tplc="9DA6913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D5C128A"/>
    <w:multiLevelType w:val="hybridMultilevel"/>
    <w:tmpl w:val="DCC0416C"/>
    <w:lvl w:ilvl="0" w:tplc="3CCA69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11E23E9"/>
    <w:multiLevelType w:val="hybridMultilevel"/>
    <w:tmpl w:val="F86A8F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14F02C0"/>
    <w:multiLevelType w:val="hybridMultilevel"/>
    <w:tmpl w:val="25244B68"/>
    <w:lvl w:ilvl="0" w:tplc="A7F8469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236630DC"/>
    <w:multiLevelType w:val="hybridMultilevel"/>
    <w:tmpl w:val="9AD67C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239F53F4"/>
    <w:multiLevelType w:val="hybridMultilevel"/>
    <w:tmpl w:val="06E628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CB2572A"/>
    <w:multiLevelType w:val="hybridMultilevel"/>
    <w:tmpl w:val="65EEB9B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
    <w:nsid w:val="2D5268A4"/>
    <w:multiLevelType w:val="hybridMultilevel"/>
    <w:tmpl w:val="908E12D2"/>
    <w:lvl w:ilvl="0" w:tplc="FF5C08EC">
      <w:start w:val="1"/>
      <w:numFmt w:val="decimal"/>
      <w:lvlText w:val="%1."/>
      <w:lvlJc w:val="left"/>
      <w:pPr>
        <w:ind w:left="990" w:hanging="360"/>
      </w:pPr>
      <w:rPr>
        <w:rFonts w:asciiTheme="minorHAnsi" w:eastAsia="Times New Roman" w:hAnsiTheme="minorHAnsi" w:cstheme="minorHAnsi" w:hint="default"/>
        <w:b/>
        <w:sz w:val="32"/>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nsid w:val="2F2F676C"/>
    <w:multiLevelType w:val="hybridMultilevel"/>
    <w:tmpl w:val="AECC346A"/>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360" w:hanging="360"/>
      </w:pPr>
      <w:rPr>
        <w:rFonts w:ascii="Wingdings" w:hAnsi="Wingdings" w:hint="default"/>
      </w:rPr>
    </w:lvl>
    <w:lvl w:ilvl="3" w:tplc="10090001" w:tentative="1">
      <w:start w:val="1"/>
      <w:numFmt w:val="bullet"/>
      <w:lvlText w:val=""/>
      <w:lvlJc w:val="left"/>
      <w:pPr>
        <w:ind w:left="360" w:hanging="360"/>
      </w:pPr>
      <w:rPr>
        <w:rFonts w:ascii="Symbol" w:hAnsi="Symbol" w:hint="default"/>
      </w:rPr>
    </w:lvl>
    <w:lvl w:ilvl="4" w:tplc="10090003" w:tentative="1">
      <w:start w:val="1"/>
      <w:numFmt w:val="bullet"/>
      <w:lvlText w:val="o"/>
      <w:lvlJc w:val="left"/>
      <w:pPr>
        <w:ind w:left="1080" w:hanging="360"/>
      </w:pPr>
      <w:rPr>
        <w:rFonts w:ascii="Courier New" w:hAnsi="Courier New" w:cs="Courier New" w:hint="default"/>
      </w:rPr>
    </w:lvl>
    <w:lvl w:ilvl="5" w:tplc="10090005" w:tentative="1">
      <w:start w:val="1"/>
      <w:numFmt w:val="bullet"/>
      <w:lvlText w:val=""/>
      <w:lvlJc w:val="left"/>
      <w:pPr>
        <w:ind w:left="1800" w:hanging="360"/>
      </w:pPr>
      <w:rPr>
        <w:rFonts w:ascii="Wingdings" w:hAnsi="Wingdings" w:hint="default"/>
      </w:rPr>
    </w:lvl>
    <w:lvl w:ilvl="6" w:tplc="10090001" w:tentative="1">
      <w:start w:val="1"/>
      <w:numFmt w:val="bullet"/>
      <w:lvlText w:val=""/>
      <w:lvlJc w:val="left"/>
      <w:pPr>
        <w:ind w:left="2520" w:hanging="360"/>
      </w:pPr>
      <w:rPr>
        <w:rFonts w:ascii="Symbol" w:hAnsi="Symbol" w:hint="default"/>
      </w:rPr>
    </w:lvl>
    <w:lvl w:ilvl="7" w:tplc="10090003" w:tentative="1">
      <w:start w:val="1"/>
      <w:numFmt w:val="bullet"/>
      <w:lvlText w:val="o"/>
      <w:lvlJc w:val="left"/>
      <w:pPr>
        <w:ind w:left="3240" w:hanging="360"/>
      </w:pPr>
      <w:rPr>
        <w:rFonts w:ascii="Courier New" w:hAnsi="Courier New" w:cs="Courier New" w:hint="default"/>
      </w:rPr>
    </w:lvl>
    <w:lvl w:ilvl="8" w:tplc="10090005" w:tentative="1">
      <w:start w:val="1"/>
      <w:numFmt w:val="bullet"/>
      <w:lvlText w:val=""/>
      <w:lvlJc w:val="left"/>
      <w:pPr>
        <w:ind w:left="3960" w:hanging="360"/>
      </w:pPr>
      <w:rPr>
        <w:rFonts w:ascii="Wingdings" w:hAnsi="Wingdings" w:hint="default"/>
      </w:rPr>
    </w:lvl>
  </w:abstractNum>
  <w:abstractNum w:abstractNumId="15">
    <w:nsid w:val="2FDA7066"/>
    <w:multiLevelType w:val="hybridMultilevel"/>
    <w:tmpl w:val="0A78F20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4210DBE"/>
    <w:multiLevelType w:val="hybridMultilevel"/>
    <w:tmpl w:val="031484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67F5D6F"/>
    <w:multiLevelType w:val="hybridMultilevel"/>
    <w:tmpl w:val="0A78F20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16F7CDF"/>
    <w:multiLevelType w:val="multilevel"/>
    <w:tmpl w:val="A96C1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56620A4"/>
    <w:multiLevelType w:val="hybridMultilevel"/>
    <w:tmpl w:val="D5D02264"/>
    <w:lvl w:ilvl="0" w:tplc="E10A0294">
      <w:start w:val="4"/>
      <w:numFmt w:val="bullet"/>
      <w:lvlText w:val="-"/>
      <w:lvlJc w:val="left"/>
      <w:pPr>
        <w:ind w:left="1440" w:hanging="360"/>
      </w:pPr>
      <w:rPr>
        <w:rFonts w:ascii="Calibri" w:eastAsia="Times New Roman" w:hAnsi="Calibri" w:cs="Calibri"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585F04E0"/>
    <w:multiLevelType w:val="hybridMultilevel"/>
    <w:tmpl w:val="171E5EFA"/>
    <w:lvl w:ilvl="0" w:tplc="E9587B5C">
      <w:start w:val="4"/>
      <w:numFmt w:val="bullet"/>
      <w:lvlText w:val="-"/>
      <w:lvlJc w:val="left"/>
      <w:pPr>
        <w:ind w:left="420" w:hanging="360"/>
      </w:pPr>
      <w:rPr>
        <w:rFonts w:ascii="Calibri" w:eastAsia="Times New Roman"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1">
    <w:nsid w:val="5A535C98"/>
    <w:multiLevelType w:val="hybridMultilevel"/>
    <w:tmpl w:val="561278F4"/>
    <w:lvl w:ilvl="0" w:tplc="E10A0294">
      <w:start w:val="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D84627F"/>
    <w:multiLevelType w:val="hybridMultilevel"/>
    <w:tmpl w:val="EC4E22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E5A666D"/>
    <w:multiLevelType w:val="hybridMultilevel"/>
    <w:tmpl w:val="66508C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3C37BE4"/>
    <w:multiLevelType w:val="hybridMultilevel"/>
    <w:tmpl w:val="94366242"/>
    <w:lvl w:ilvl="0" w:tplc="FE0EFEEE">
      <w:start w:val="4"/>
      <w:numFmt w:val="bullet"/>
      <w:lvlText w:val="-"/>
      <w:lvlJc w:val="left"/>
      <w:pPr>
        <w:ind w:left="420" w:hanging="360"/>
      </w:pPr>
      <w:rPr>
        <w:rFonts w:ascii="Calibri" w:eastAsia="Times New Roman"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5">
    <w:nsid w:val="645C776A"/>
    <w:multiLevelType w:val="hybridMultilevel"/>
    <w:tmpl w:val="BCEE7E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nsid w:val="672B3C38"/>
    <w:multiLevelType w:val="hybridMultilevel"/>
    <w:tmpl w:val="BB2296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6B2D5D10"/>
    <w:multiLevelType w:val="multilevel"/>
    <w:tmpl w:val="E8B63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BFD27B5"/>
    <w:multiLevelType w:val="hybridMultilevel"/>
    <w:tmpl w:val="6E4AA41C"/>
    <w:lvl w:ilvl="0" w:tplc="951E1FC6">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79B96EC3"/>
    <w:multiLevelType w:val="hybridMultilevel"/>
    <w:tmpl w:val="DFE844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A70759F"/>
    <w:multiLevelType w:val="hybridMultilevel"/>
    <w:tmpl w:val="10001A16"/>
    <w:lvl w:ilvl="0" w:tplc="23F27730">
      <w:start w:val="4"/>
      <w:numFmt w:val="bullet"/>
      <w:lvlText w:val="-"/>
      <w:lvlJc w:val="left"/>
      <w:pPr>
        <w:ind w:left="420" w:hanging="360"/>
      </w:pPr>
      <w:rPr>
        <w:rFonts w:ascii="Calibri" w:eastAsia="Times New Roman"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1">
    <w:nsid w:val="7B013544"/>
    <w:multiLevelType w:val="multilevel"/>
    <w:tmpl w:val="4ECA1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0"/>
  </w:num>
  <w:num w:numId="2">
    <w:abstractNumId w:val="20"/>
  </w:num>
  <w:num w:numId="3">
    <w:abstractNumId w:val="29"/>
  </w:num>
  <w:num w:numId="4">
    <w:abstractNumId w:val="24"/>
  </w:num>
  <w:num w:numId="5">
    <w:abstractNumId w:val="21"/>
  </w:num>
  <w:num w:numId="6">
    <w:abstractNumId w:val="23"/>
  </w:num>
  <w:num w:numId="7">
    <w:abstractNumId w:val="22"/>
  </w:num>
  <w:num w:numId="8">
    <w:abstractNumId w:val="8"/>
  </w:num>
  <w:num w:numId="9">
    <w:abstractNumId w:val="17"/>
  </w:num>
  <w:num w:numId="10">
    <w:abstractNumId w:val="3"/>
  </w:num>
  <w:num w:numId="11">
    <w:abstractNumId w:val="19"/>
  </w:num>
  <w:num w:numId="12">
    <w:abstractNumId w:val="15"/>
  </w:num>
  <w:num w:numId="13">
    <w:abstractNumId w:val="14"/>
  </w:num>
  <w:num w:numId="14">
    <w:abstractNumId w:val="11"/>
  </w:num>
  <w:num w:numId="15">
    <w:abstractNumId w:val="6"/>
  </w:num>
  <w:num w:numId="16">
    <w:abstractNumId w:val="1"/>
  </w:num>
  <w:num w:numId="17">
    <w:abstractNumId w:val="28"/>
  </w:num>
  <w:num w:numId="18">
    <w:abstractNumId w:val="9"/>
  </w:num>
  <w:num w:numId="19">
    <w:abstractNumId w:val="7"/>
  </w:num>
  <w:num w:numId="20">
    <w:abstractNumId w:val="27"/>
  </w:num>
  <w:num w:numId="21">
    <w:abstractNumId w:val="18"/>
  </w:num>
  <w:num w:numId="22">
    <w:abstractNumId w:val="31"/>
  </w:num>
  <w:num w:numId="23">
    <w:abstractNumId w:val="25"/>
  </w:num>
  <w:num w:numId="24">
    <w:abstractNumId w:val="4"/>
  </w:num>
  <w:num w:numId="25">
    <w:abstractNumId w:val="5"/>
  </w:num>
  <w:num w:numId="26">
    <w:abstractNumId w:val="10"/>
  </w:num>
  <w:num w:numId="27">
    <w:abstractNumId w:val="0"/>
  </w:num>
  <w:num w:numId="28">
    <w:abstractNumId w:val="4"/>
  </w:num>
  <w:num w:numId="29">
    <w:abstractNumId w:val="12"/>
  </w:num>
  <w:num w:numId="30">
    <w:abstractNumId w:val="0"/>
  </w:num>
  <w:num w:numId="31">
    <w:abstractNumId w:val="2"/>
  </w:num>
  <w:num w:numId="32">
    <w:abstractNumId w:val="13"/>
  </w:num>
  <w:num w:numId="33">
    <w:abstractNumId w:val="26"/>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40B7"/>
    <w:rsid w:val="000244E4"/>
    <w:rsid w:val="000501D9"/>
    <w:rsid w:val="00065D82"/>
    <w:rsid w:val="0007414A"/>
    <w:rsid w:val="000E0A02"/>
    <w:rsid w:val="00137044"/>
    <w:rsid w:val="00181140"/>
    <w:rsid w:val="001B7181"/>
    <w:rsid w:val="001C63F3"/>
    <w:rsid w:val="001C6E0B"/>
    <w:rsid w:val="001E7992"/>
    <w:rsid w:val="00281B7E"/>
    <w:rsid w:val="0029653B"/>
    <w:rsid w:val="002B258B"/>
    <w:rsid w:val="002D2BC7"/>
    <w:rsid w:val="00346F36"/>
    <w:rsid w:val="00353DCB"/>
    <w:rsid w:val="003C458E"/>
    <w:rsid w:val="003D42CA"/>
    <w:rsid w:val="003F3AB1"/>
    <w:rsid w:val="0046278C"/>
    <w:rsid w:val="0048459D"/>
    <w:rsid w:val="004A5D21"/>
    <w:rsid w:val="004D42B1"/>
    <w:rsid w:val="00515B36"/>
    <w:rsid w:val="00542DE4"/>
    <w:rsid w:val="00544BF1"/>
    <w:rsid w:val="00590FC8"/>
    <w:rsid w:val="0063181F"/>
    <w:rsid w:val="006620BF"/>
    <w:rsid w:val="006823B5"/>
    <w:rsid w:val="0073219E"/>
    <w:rsid w:val="00740A57"/>
    <w:rsid w:val="007439FC"/>
    <w:rsid w:val="0074702D"/>
    <w:rsid w:val="007805BD"/>
    <w:rsid w:val="007C4EDC"/>
    <w:rsid w:val="007E169B"/>
    <w:rsid w:val="007E51E3"/>
    <w:rsid w:val="008440B7"/>
    <w:rsid w:val="008646ED"/>
    <w:rsid w:val="00872A15"/>
    <w:rsid w:val="008B5221"/>
    <w:rsid w:val="008F7394"/>
    <w:rsid w:val="009433BD"/>
    <w:rsid w:val="00963499"/>
    <w:rsid w:val="00985D08"/>
    <w:rsid w:val="009A63A9"/>
    <w:rsid w:val="009C1333"/>
    <w:rsid w:val="00A37229"/>
    <w:rsid w:val="00A52D29"/>
    <w:rsid w:val="00A77C87"/>
    <w:rsid w:val="00A963AB"/>
    <w:rsid w:val="00AC50C5"/>
    <w:rsid w:val="00AE1CAF"/>
    <w:rsid w:val="00AF16A0"/>
    <w:rsid w:val="00BC6885"/>
    <w:rsid w:val="00BE2296"/>
    <w:rsid w:val="00C36B60"/>
    <w:rsid w:val="00C47917"/>
    <w:rsid w:val="00C74344"/>
    <w:rsid w:val="00C912BE"/>
    <w:rsid w:val="00C979ED"/>
    <w:rsid w:val="00CA0BC4"/>
    <w:rsid w:val="00CA6089"/>
    <w:rsid w:val="00D3448F"/>
    <w:rsid w:val="00DA790F"/>
    <w:rsid w:val="00DE2326"/>
    <w:rsid w:val="00DF102D"/>
    <w:rsid w:val="00E34DDC"/>
    <w:rsid w:val="00E446B4"/>
    <w:rsid w:val="00EB27EC"/>
    <w:rsid w:val="00EC1CD1"/>
    <w:rsid w:val="00EE5267"/>
    <w:rsid w:val="00F44897"/>
    <w:rsid w:val="00F5775B"/>
    <w:rsid w:val="00F803ED"/>
    <w:rsid w:val="00F81FA8"/>
    <w:rsid w:val="00F8341A"/>
    <w:rsid w:val="00F948AB"/>
    <w:rsid w:val="00FF5E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5A9B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40B7"/>
    <w:pPr>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C912B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semiHidden/>
    <w:unhideWhenUsed/>
    <w:qFormat/>
    <w:rsid w:val="00C912B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F803E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440B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8440B7"/>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8440B7"/>
    <w:pPr>
      <w:numPr>
        <w:ilvl w:val="1"/>
      </w:numPr>
      <w:spacing w:after="200" w:line="276" w:lineRule="auto"/>
    </w:pPr>
    <w:rPr>
      <w:rFonts w:asciiTheme="majorHAnsi" w:eastAsiaTheme="majorEastAsia" w:hAnsiTheme="majorHAnsi" w:cstheme="majorBidi"/>
      <w:i/>
      <w:iCs/>
      <w:color w:val="4F81BD" w:themeColor="accent1"/>
      <w:spacing w:val="15"/>
      <w:lang w:eastAsia="ja-JP"/>
    </w:rPr>
  </w:style>
  <w:style w:type="character" w:customStyle="1" w:styleId="SubtitleChar">
    <w:name w:val="Subtitle Char"/>
    <w:basedOn w:val="DefaultParagraphFont"/>
    <w:link w:val="Subtitle"/>
    <w:uiPriority w:val="11"/>
    <w:rsid w:val="008440B7"/>
    <w:rPr>
      <w:rFonts w:asciiTheme="majorHAnsi" w:eastAsiaTheme="majorEastAsia" w:hAnsiTheme="majorHAnsi" w:cstheme="majorBidi"/>
      <w:i/>
      <w:iCs/>
      <w:color w:val="4F81BD" w:themeColor="accent1"/>
      <w:spacing w:val="15"/>
      <w:sz w:val="24"/>
      <w:szCs w:val="24"/>
      <w:lang w:eastAsia="ja-JP"/>
    </w:rPr>
  </w:style>
  <w:style w:type="paragraph" w:styleId="BalloonText">
    <w:name w:val="Balloon Text"/>
    <w:basedOn w:val="Normal"/>
    <w:link w:val="BalloonTextChar"/>
    <w:uiPriority w:val="99"/>
    <w:semiHidden/>
    <w:unhideWhenUsed/>
    <w:rsid w:val="008440B7"/>
    <w:rPr>
      <w:rFonts w:ascii="Tahoma" w:hAnsi="Tahoma" w:cs="Tahoma"/>
      <w:sz w:val="16"/>
      <w:szCs w:val="16"/>
    </w:rPr>
  </w:style>
  <w:style w:type="character" w:customStyle="1" w:styleId="BalloonTextChar">
    <w:name w:val="Balloon Text Char"/>
    <w:basedOn w:val="DefaultParagraphFont"/>
    <w:link w:val="BalloonText"/>
    <w:uiPriority w:val="99"/>
    <w:semiHidden/>
    <w:rsid w:val="008440B7"/>
    <w:rPr>
      <w:rFonts w:ascii="Tahoma" w:hAnsi="Tahoma" w:cs="Tahoma"/>
      <w:sz w:val="16"/>
      <w:szCs w:val="16"/>
    </w:rPr>
  </w:style>
  <w:style w:type="paragraph" w:styleId="Header">
    <w:name w:val="header"/>
    <w:basedOn w:val="Normal"/>
    <w:link w:val="HeaderChar"/>
    <w:uiPriority w:val="99"/>
    <w:unhideWhenUsed/>
    <w:rsid w:val="008440B7"/>
    <w:pPr>
      <w:tabs>
        <w:tab w:val="center" w:pos="4680"/>
        <w:tab w:val="right" w:pos="9360"/>
      </w:tabs>
    </w:pPr>
  </w:style>
  <w:style w:type="character" w:customStyle="1" w:styleId="HeaderChar">
    <w:name w:val="Header Char"/>
    <w:basedOn w:val="DefaultParagraphFont"/>
    <w:link w:val="Header"/>
    <w:uiPriority w:val="99"/>
    <w:rsid w:val="008440B7"/>
    <w:rPr>
      <w:rFonts w:ascii="Times New Roman" w:hAnsi="Times New Roman" w:cs="Times New Roman"/>
      <w:sz w:val="24"/>
      <w:szCs w:val="24"/>
    </w:rPr>
  </w:style>
  <w:style w:type="paragraph" w:styleId="Footer">
    <w:name w:val="footer"/>
    <w:basedOn w:val="Normal"/>
    <w:link w:val="FooterChar"/>
    <w:uiPriority w:val="99"/>
    <w:unhideWhenUsed/>
    <w:rsid w:val="008440B7"/>
    <w:pPr>
      <w:tabs>
        <w:tab w:val="center" w:pos="4680"/>
        <w:tab w:val="right" w:pos="9360"/>
      </w:tabs>
    </w:pPr>
  </w:style>
  <w:style w:type="character" w:customStyle="1" w:styleId="FooterChar">
    <w:name w:val="Footer Char"/>
    <w:basedOn w:val="DefaultParagraphFont"/>
    <w:link w:val="Footer"/>
    <w:uiPriority w:val="99"/>
    <w:rsid w:val="008440B7"/>
    <w:rPr>
      <w:rFonts w:ascii="Times New Roman" w:hAnsi="Times New Roman" w:cs="Times New Roman"/>
      <w:sz w:val="24"/>
      <w:szCs w:val="24"/>
    </w:rPr>
  </w:style>
  <w:style w:type="table" w:styleId="TableGrid">
    <w:name w:val="Table Grid"/>
    <w:basedOn w:val="TableNormal"/>
    <w:uiPriority w:val="59"/>
    <w:rsid w:val="004845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81140"/>
    <w:pPr>
      <w:ind w:left="720"/>
      <w:contextualSpacing/>
    </w:pPr>
  </w:style>
  <w:style w:type="character" w:styleId="Hyperlink">
    <w:name w:val="Hyperlink"/>
    <w:basedOn w:val="DefaultParagraphFont"/>
    <w:uiPriority w:val="99"/>
    <w:unhideWhenUsed/>
    <w:rsid w:val="00AF16A0"/>
    <w:rPr>
      <w:color w:val="0000FF"/>
      <w:u w:val="single"/>
    </w:rPr>
  </w:style>
  <w:style w:type="character" w:customStyle="1" w:styleId="Heading1Char">
    <w:name w:val="Heading 1 Char"/>
    <w:basedOn w:val="DefaultParagraphFont"/>
    <w:link w:val="Heading1"/>
    <w:uiPriority w:val="9"/>
    <w:rsid w:val="00C912BE"/>
    <w:rPr>
      <w:rFonts w:asciiTheme="majorHAnsi" w:eastAsiaTheme="majorEastAsia" w:hAnsiTheme="majorHAnsi" w:cstheme="majorBidi"/>
      <w:b/>
      <w:bCs/>
      <w:color w:val="345A8A" w:themeColor="accent1" w:themeShade="B5"/>
      <w:sz w:val="32"/>
      <w:szCs w:val="32"/>
    </w:rPr>
  </w:style>
  <w:style w:type="paragraph" w:styleId="NormalWeb">
    <w:name w:val="Normal (Web)"/>
    <w:basedOn w:val="Normal"/>
    <w:uiPriority w:val="99"/>
    <w:unhideWhenUsed/>
    <w:rsid w:val="00C912BE"/>
    <w:pPr>
      <w:spacing w:before="100" w:beforeAutospacing="1" w:after="100" w:afterAutospacing="1"/>
    </w:pPr>
    <w:rPr>
      <w:rFonts w:ascii="Times" w:eastAsiaTheme="minorEastAsia" w:hAnsi="Times"/>
      <w:sz w:val="20"/>
      <w:szCs w:val="20"/>
    </w:rPr>
  </w:style>
  <w:style w:type="character" w:customStyle="1" w:styleId="Heading2Char">
    <w:name w:val="Heading 2 Char"/>
    <w:basedOn w:val="DefaultParagraphFont"/>
    <w:link w:val="Heading2"/>
    <w:uiPriority w:val="9"/>
    <w:semiHidden/>
    <w:rsid w:val="00C912BE"/>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semiHidden/>
    <w:rsid w:val="00F803ED"/>
    <w:rPr>
      <w:rFonts w:asciiTheme="majorHAnsi" w:eastAsiaTheme="majorEastAsia" w:hAnsiTheme="majorHAnsi" w:cstheme="majorBidi"/>
      <w:i/>
      <w:iCs/>
      <w:color w:val="365F91" w:themeColor="accent1" w:themeShade="BF"/>
      <w:sz w:val="24"/>
      <w:szCs w:val="24"/>
    </w:rPr>
  </w:style>
  <w:style w:type="paragraph" w:styleId="NoSpacing">
    <w:name w:val="No Spacing"/>
    <w:uiPriority w:val="1"/>
    <w:qFormat/>
    <w:rsid w:val="00C979ED"/>
    <w:pPr>
      <w:spacing w:after="0" w:line="240" w:lineRule="auto"/>
    </w:pPr>
    <w:rPr>
      <w:rFonts w:ascii="Calibri" w:eastAsiaTheme="minorEastAsia" w:hAnsi="Calibri"/>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40B7"/>
    <w:pPr>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C912B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semiHidden/>
    <w:unhideWhenUsed/>
    <w:qFormat/>
    <w:rsid w:val="00C912B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F803E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440B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8440B7"/>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8440B7"/>
    <w:pPr>
      <w:numPr>
        <w:ilvl w:val="1"/>
      </w:numPr>
      <w:spacing w:after="200" w:line="276" w:lineRule="auto"/>
    </w:pPr>
    <w:rPr>
      <w:rFonts w:asciiTheme="majorHAnsi" w:eastAsiaTheme="majorEastAsia" w:hAnsiTheme="majorHAnsi" w:cstheme="majorBidi"/>
      <w:i/>
      <w:iCs/>
      <w:color w:val="4F81BD" w:themeColor="accent1"/>
      <w:spacing w:val="15"/>
      <w:lang w:eastAsia="ja-JP"/>
    </w:rPr>
  </w:style>
  <w:style w:type="character" w:customStyle="1" w:styleId="SubtitleChar">
    <w:name w:val="Subtitle Char"/>
    <w:basedOn w:val="DefaultParagraphFont"/>
    <w:link w:val="Subtitle"/>
    <w:uiPriority w:val="11"/>
    <w:rsid w:val="008440B7"/>
    <w:rPr>
      <w:rFonts w:asciiTheme="majorHAnsi" w:eastAsiaTheme="majorEastAsia" w:hAnsiTheme="majorHAnsi" w:cstheme="majorBidi"/>
      <w:i/>
      <w:iCs/>
      <w:color w:val="4F81BD" w:themeColor="accent1"/>
      <w:spacing w:val="15"/>
      <w:sz w:val="24"/>
      <w:szCs w:val="24"/>
      <w:lang w:eastAsia="ja-JP"/>
    </w:rPr>
  </w:style>
  <w:style w:type="paragraph" w:styleId="BalloonText">
    <w:name w:val="Balloon Text"/>
    <w:basedOn w:val="Normal"/>
    <w:link w:val="BalloonTextChar"/>
    <w:uiPriority w:val="99"/>
    <w:semiHidden/>
    <w:unhideWhenUsed/>
    <w:rsid w:val="008440B7"/>
    <w:rPr>
      <w:rFonts w:ascii="Tahoma" w:hAnsi="Tahoma" w:cs="Tahoma"/>
      <w:sz w:val="16"/>
      <w:szCs w:val="16"/>
    </w:rPr>
  </w:style>
  <w:style w:type="character" w:customStyle="1" w:styleId="BalloonTextChar">
    <w:name w:val="Balloon Text Char"/>
    <w:basedOn w:val="DefaultParagraphFont"/>
    <w:link w:val="BalloonText"/>
    <w:uiPriority w:val="99"/>
    <w:semiHidden/>
    <w:rsid w:val="008440B7"/>
    <w:rPr>
      <w:rFonts w:ascii="Tahoma" w:hAnsi="Tahoma" w:cs="Tahoma"/>
      <w:sz w:val="16"/>
      <w:szCs w:val="16"/>
    </w:rPr>
  </w:style>
  <w:style w:type="paragraph" w:styleId="Header">
    <w:name w:val="header"/>
    <w:basedOn w:val="Normal"/>
    <w:link w:val="HeaderChar"/>
    <w:uiPriority w:val="99"/>
    <w:unhideWhenUsed/>
    <w:rsid w:val="008440B7"/>
    <w:pPr>
      <w:tabs>
        <w:tab w:val="center" w:pos="4680"/>
        <w:tab w:val="right" w:pos="9360"/>
      </w:tabs>
    </w:pPr>
  </w:style>
  <w:style w:type="character" w:customStyle="1" w:styleId="HeaderChar">
    <w:name w:val="Header Char"/>
    <w:basedOn w:val="DefaultParagraphFont"/>
    <w:link w:val="Header"/>
    <w:uiPriority w:val="99"/>
    <w:rsid w:val="008440B7"/>
    <w:rPr>
      <w:rFonts w:ascii="Times New Roman" w:hAnsi="Times New Roman" w:cs="Times New Roman"/>
      <w:sz w:val="24"/>
      <w:szCs w:val="24"/>
    </w:rPr>
  </w:style>
  <w:style w:type="paragraph" w:styleId="Footer">
    <w:name w:val="footer"/>
    <w:basedOn w:val="Normal"/>
    <w:link w:val="FooterChar"/>
    <w:uiPriority w:val="99"/>
    <w:unhideWhenUsed/>
    <w:rsid w:val="008440B7"/>
    <w:pPr>
      <w:tabs>
        <w:tab w:val="center" w:pos="4680"/>
        <w:tab w:val="right" w:pos="9360"/>
      </w:tabs>
    </w:pPr>
  </w:style>
  <w:style w:type="character" w:customStyle="1" w:styleId="FooterChar">
    <w:name w:val="Footer Char"/>
    <w:basedOn w:val="DefaultParagraphFont"/>
    <w:link w:val="Footer"/>
    <w:uiPriority w:val="99"/>
    <w:rsid w:val="008440B7"/>
    <w:rPr>
      <w:rFonts w:ascii="Times New Roman" w:hAnsi="Times New Roman" w:cs="Times New Roman"/>
      <w:sz w:val="24"/>
      <w:szCs w:val="24"/>
    </w:rPr>
  </w:style>
  <w:style w:type="table" w:styleId="TableGrid">
    <w:name w:val="Table Grid"/>
    <w:basedOn w:val="TableNormal"/>
    <w:uiPriority w:val="59"/>
    <w:rsid w:val="004845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81140"/>
    <w:pPr>
      <w:ind w:left="720"/>
      <w:contextualSpacing/>
    </w:pPr>
  </w:style>
  <w:style w:type="character" w:styleId="Hyperlink">
    <w:name w:val="Hyperlink"/>
    <w:basedOn w:val="DefaultParagraphFont"/>
    <w:uiPriority w:val="99"/>
    <w:unhideWhenUsed/>
    <w:rsid w:val="00AF16A0"/>
    <w:rPr>
      <w:color w:val="0000FF"/>
      <w:u w:val="single"/>
    </w:rPr>
  </w:style>
  <w:style w:type="character" w:customStyle="1" w:styleId="Heading1Char">
    <w:name w:val="Heading 1 Char"/>
    <w:basedOn w:val="DefaultParagraphFont"/>
    <w:link w:val="Heading1"/>
    <w:uiPriority w:val="9"/>
    <w:rsid w:val="00C912BE"/>
    <w:rPr>
      <w:rFonts w:asciiTheme="majorHAnsi" w:eastAsiaTheme="majorEastAsia" w:hAnsiTheme="majorHAnsi" w:cstheme="majorBidi"/>
      <w:b/>
      <w:bCs/>
      <w:color w:val="345A8A" w:themeColor="accent1" w:themeShade="B5"/>
      <w:sz w:val="32"/>
      <w:szCs w:val="32"/>
    </w:rPr>
  </w:style>
  <w:style w:type="paragraph" w:styleId="NormalWeb">
    <w:name w:val="Normal (Web)"/>
    <w:basedOn w:val="Normal"/>
    <w:uiPriority w:val="99"/>
    <w:unhideWhenUsed/>
    <w:rsid w:val="00C912BE"/>
    <w:pPr>
      <w:spacing w:before="100" w:beforeAutospacing="1" w:after="100" w:afterAutospacing="1"/>
    </w:pPr>
    <w:rPr>
      <w:rFonts w:ascii="Times" w:eastAsiaTheme="minorEastAsia" w:hAnsi="Times"/>
      <w:sz w:val="20"/>
      <w:szCs w:val="20"/>
    </w:rPr>
  </w:style>
  <w:style w:type="character" w:customStyle="1" w:styleId="Heading2Char">
    <w:name w:val="Heading 2 Char"/>
    <w:basedOn w:val="DefaultParagraphFont"/>
    <w:link w:val="Heading2"/>
    <w:uiPriority w:val="9"/>
    <w:semiHidden/>
    <w:rsid w:val="00C912BE"/>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semiHidden/>
    <w:rsid w:val="00F803ED"/>
    <w:rPr>
      <w:rFonts w:asciiTheme="majorHAnsi" w:eastAsiaTheme="majorEastAsia" w:hAnsiTheme="majorHAnsi" w:cstheme="majorBidi"/>
      <w:i/>
      <w:iCs/>
      <w:color w:val="365F91" w:themeColor="accent1" w:themeShade="BF"/>
      <w:sz w:val="24"/>
      <w:szCs w:val="24"/>
    </w:rPr>
  </w:style>
  <w:style w:type="paragraph" w:styleId="NoSpacing">
    <w:name w:val="No Spacing"/>
    <w:uiPriority w:val="1"/>
    <w:qFormat/>
    <w:rsid w:val="00C979ED"/>
    <w:pPr>
      <w:spacing w:after="0" w:line="240" w:lineRule="auto"/>
    </w:pPr>
    <w:rPr>
      <w:rFonts w:ascii="Calibri" w:eastAsiaTheme="minorEastAsia" w:hAnsi="Calibri"/>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973803">
      <w:bodyDiv w:val="1"/>
      <w:marLeft w:val="0"/>
      <w:marRight w:val="0"/>
      <w:marTop w:val="0"/>
      <w:marBottom w:val="0"/>
      <w:divBdr>
        <w:top w:val="none" w:sz="0" w:space="0" w:color="auto"/>
        <w:left w:val="none" w:sz="0" w:space="0" w:color="auto"/>
        <w:bottom w:val="none" w:sz="0" w:space="0" w:color="auto"/>
        <w:right w:val="none" w:sz="0" w:space="0" w:color="auto"/>
      </w:divBdr>
    </w:div>
    <w:div w:id="490290110">
      <w:bodyDiv w:val="1"/>
      <w:marLeft w:val="0"/>
      <w:marRight w:val="0"/>
      <w:marTop w:val="0"/>
      <w:marBottom w:val="0"/>
      <w:divBdr>
        <w:top w:val="none" w:sz="0" w:space="0" w:color="auto"/>
        <w:left w:val="none" w:sz="0" w:space="0" w:color="auto"/>
        <w:bottom w:val="none" w:sz="0" w:space="0" w:color="auto"/>
        <w:right w:val="none" w:sz="0" w:space="0" w:color="auto"/>
      </w:divBdr>
    </w:div>
    <w:div w:id="600531127">
      <w:bodyDiv w:val="1"/>
      <w:marLeft w:val="0"/>
      <w:marRight w:val="0"/>
      <w:marTop w:val="0"/>
      <w:marBottom w:val="0"/>
      <w:divBdr>
        <w:top w:val="none" w:sz="0" w:space="0" w:color="auto"/>
        <w:left w:val="none" w:sz="0" w:space="0" w:color="auto"/>
        <w:bottom w:val="none" w:sz="0" w:space="0" w:color="auto"/>
        <w:right w:val="none" w:sz="0" w:space="0" w:color="auto"/>
      </w:divBdr>
    </w:div>
    <w:div w:id="679546905">
      <w:bodyDiv w:val="1"/>
      <w:marLeft w:val="0"/>
      <w:marRight w:val="0"/>
      <w:marTop w:val="0"/>
      <w:marBottom w:val="0"/>
      <w:divBdr>
        <w:top w:val="none" w:sz="0" w:space="0" w:color="auto"/>
        <w:left w:val="none" w:sz="0" w:space="0" w:color="auto"/>
        <w:bottom w:val="none" w:sz="0" w:space="0" w:color="auto"/>
        <w:right w:val="none" w:sz="0" w:space="0" w:color="auto"/>
      </w:divBdr>
    </w:div>
    <w:div w:id="1129857525">
      <w:bodyDiv w:val="1"/>
      <w:marLeft w:val="0"/>
      <w:marRight w:val="0"/>
      <w:marTop w:val="0"/>
      <w:marBottom w:val="0"/>
      <w:divBdr>
        <w:top w:val="none" w:sz="0" w:space="0" w:color="auto"/>
        <w:left w:val="none" w:sz="0" w:space="0" w:color="auto"/>
        <w:bottom w:val="none" w:sz="0" w:space="0" w:color="auto"/>
        <w:right w:val="none" w:sz="0" w:space="0" w:color="auto"/>
      </w:divBdr>
    </w:div>
    <w:div w:id="1469277538">
      <w:bodyDiv w:val="1"/>
      <w:marLeft w:val="0"/>
      <w:marRight w:val="0"/>
      <w:marTop w:val="0"/>
      <w:marBottom w:val="0"/>
      <w:divBdr>
        <w:top w:val="none" w:sz="0" w:space="0" w:color="auto"/>
        <w:left w:val="none" w:sz="0" w:space="0" w:color="auto"/>
        <w:bottom w:val="none" w:sz="0" w:space="0" w:color="auto"/>
        <w:right w:val="none" w:sz="0" w:space="0" w:color="auto"/>
      </w:divBdr>
    </w:div>
    <w:div w:id="1719816350">
      <w:bodyDiv w:val="1"/>
      <w:marLeft w:val="0"/>
      <w:marRight w:val="0"/>
      <w:marTop w:val="0"/>
      <w:marBottom w:val="0"/>
      <w:divBdr>
        <w:top w:val="none" w:sz="0" w:space="0" w:color="auto"/>
        <w:left w:val="none" w:sz="0" w:space="0" w:color="auto"/>
        <w:bottom w:val="none" w:sz="0" w:space="0" w:color="auto"/>
        <w:right w:val="none" w:sz="0" w:space="0" w:color="auto"/>
      </w:divBdr>
    </w:div>
    <w:div w:id="1970892715">
      <w:bodyDiv w:val="1"/>
      <w:marLeft w:val="0"/>
      <w:marRight w:val="0"/>
      <w:marTop w:val="0"/>
      <w:marBottom w:val="0"/>
      <w:divBdr>
        <w:top w:val="none" w:sz="0" w:space="0" w:color="auto"/>
        <w:left w:val="none" w:sz="0" w:space="0" w:color="auto"/>
        <w:bottom w:val="none" w:sz="0" w:space="0" w:color="auto"/>
        <w:right w:val="none" w:sz="0" w:space="0" w:color="auto"/>
      </w:divBdr>
    </w:div>
    <w:div w:id="2065173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www.prx.org/pieces/118321-allen-offenberger-professor-emeritus-of-electric" TargetMode="External"/><Relationship Id="rId26" Type="http://schemas.openxmlformats.org/officeDocument/2006/relationships/hyperlink" Target="http://www.hybridventures.io/" TargetMode="External"/><Relationship Id="rId39" Type="http://schemas.openxmlformats.org/officeDocument/2006/relationships/footer" Target="footer2.xml"/><Relationship Id="rId21" Type="http://schemas.openxmlformats.org/officeDocument/2006/relationships/hyperlink" Target="mailto:michael@michael-flood.com" TargetMode="External"/><Relationship Id="rId34" Type="http://schemas.openxmlformats.org/officeDocument/2006/relationships/hyperlink" Target="http://campbellmedia.org/" TargetMode="External"/><Relationship Id="rId42" Type="http://schemas.openxmlformats.org/officeDocument/2006/relationships/hyperlink" Target="http://go.sparkpostmail.com/f/a/cgP8VOoFJkpv3WSUUZ4n3g~~/AACohQA~/RgRZf0haP0EIAGvNPumDtWBXA3NwY1gEAAAu0FkGc2hhcmVkYQhzdGFuZGFyZGANNTIuMzguMTkxLjIzMUg0U3BhcmtQb3N0LWFiY3RlY2huZXcuMzVEMXVMSTQ4WjhWLTE4LTE0Njk4OTEzODguNzUyNkIKAAGtw5xXkzH2FFIVa2FyZW5AQXV0aXNtVG9kYXkuY29tCVEEAAAAAEQbaHR0cDovL3d3dy5raW1jYW1wYmVsbC5jb20vR0R7InZlbmRvcl9pZCI6IlNwYXJrUG9zdC1hYmN0ZWNobmV3LjM1RDF1TEk0OFo4Vi0xOC0xNDY5ODkxMzg4Ljc1MjYifQ~~" TargetMode="External"/><Relationship Id="rId47" Type="http://schemas.openxmlformats.org/officeDocument/2006/relationships/image" Target="media/image15.emf"/><Relationship Id="rId50" Type="http://schemas.openxmlformats.org/officeDocument/2006/relationships/footer" Target="footer4.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hyperlink" Target="http://www.buildingthefutureshow.com/" TargetMode="External"/><Relationship Id="rId11" Type="http://schemas.openxmlformats.org/officeDocument/2006/relationships/image" Target="media/image3.png"/><Relationship Id="rId24" Type="http://schemas.openxmlformats.org/officeDocument/2006/relationships/image" Target="media/image9.jpeg"/><Relationship Id="rId32" Type="http://schemas.openxmlformats.org/officeDocument/2006/relationships/hyperlink" Target="http://the405media.com/" TargetMode="External"/><Relationship Id="rId37" Type="http://schemas.openxmlformats.org/officeDocument/2006/relationships/header" Target="header1.xml"/><Relationship Id="rId40" Type="http://schemas.openxmlformats.org/officeDocument/2006/relationships/image" Target="media/image13.jpeg"/><Relationship Id="rId45" Type="http://schemas.openxmlformats.org/officeDocument/2006/relationships/hyperlink" Target="http://www.abctech.ca/uploads/files/Management_and_Strategy/Report%20-%20Why%20SMEs%20Fail%20to%20Grow.pdf" TargetMode="Externa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8.jpeg"/><Relationship Id="rId28" Type="http://schemas.openxmlformats.org/officeDocument/2006/relationships/hyperlink" Target="http://www.stacksdiscovery.com/" TargetMode="External"/><Relationship Id="rId36" Type="http://schemas.openxmlformats.org/officeDocument/2006/relationships/image" Target="media/image11.png"/><Relationship Id="rId49"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hyperlink" Target="http://www.prx.org/pieces/118321-allen-offenberger-professor-emeritus-of-electric" TargetMode="External"/><Relationship Id="rId31" Type="http://schemas.openxmlformats.org/officeDocument/2006/relationships/hyperlink" Target="http://www.wdjyfm.com/" TargetMode="External"/><Relationship Id="rId44" Type="http://schemas.openxmlformats.org/officeDocument/2006/relationships/hyperlink" Target="file:///C:\Users\Perry\AppData\Local\Microsoft\Windows\KEI%20Business\KINKAIDE%20ENTERPRISES\CV%20Personal\PK%20CV%20Short%20w%20photo%20%2004%202016.docx" TargetMode="Externa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5.png"/><Relationship Id="rId22" Type="http://schemas.openxmlformats.org/officeDocument/2006/relationships/hyperlink" Target="http://www.michael-flood.com" TargetMode="External"/><Relationship Id="rId27" Type="http://schemas.openxmlformats.org/officeDocument/2006/relationships/hyperlink" Target="https://hybridglobalinc.com/" TargetMode="External"/><Relationship Id="rId30" Type="http://schemas.openxmlformats.org/officeDocument/2006/relationships/hyperlink" Target="http://www.wdjyfm.com/" TargetMode="External"/><Relationship Id="rId35" Type="http://schemas.openxmlformats.org/officeDocument/2006/relationships/hyperlink" Target="http://www.buildingthefutureshow.com/" TargetMode="External"/><Relationship Id="rId43" Type="http://schemas.openxmlformats.org/officeDocument/2006/relationships/hyperlink" Target="http://go.sparkpostmail.com/f/a/gWqIOR6du_QFuiWU64zubg~~/AACohQA~/RgRZf0haP0EIAGvNPumDtWBXA3NwY1gEAAAu0FkGc2hhcmVkYQhzdGFuZGFyZGANNTIuMzguMTkxLjIzMUg0U3BhcmtQb3N0LWFiY3RlY2huZXcuMzVEMXVMSTQ4WjhWLTE4LTE0Njk4OTEzODguNzUyNkIKAAGtw5xXkzH2FFIVa2FyZW5AQXV0aXNtVG9kYXkuY29tCVEEAAAAAEQpaHR0cHM6Ly93d3cubGlua2VkaW4uY29tL2luL2RrZW5uZWR5Z2xhbnNHRHsidmVuZG9yX2lkIjoiU3BhcmtQb3N0LWFiY3RlY2huZXcuMzVEMXVMSTQ4WjhWLTE4LTE0Njk4OTEzODguNzUyNiJ9" TargetMode="External"/><Relationship Id="rId48" Type="http://schemas.openxmlformats.org/officeDocument/2006/relationships/image" Target="media/image16.png"/><Relationship Id="rId8" Type="http://schemas.openxmlformats.org/officeDocument/2006/relationships/endnotes" Target="endnotes.xm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www.ABCtech.ca" TargetMode="External"/><Relationship Id="rId17" Type="http://schemas.openxmlformats.org/officeDocument/2006/relationships/hyperlink" Target="http://www.prx.org/pieces/118563-dr-ray-rajotte-scientific-director-at-the-albert" TargetMode="External"/><Relationship Id="rId25" Type="http://schemas.openxmlformats.org/officeDocument/2006/relationships/image" Target="media/image10.png"/><Relationship Id="rId33" Type="http://schemas.openxmlformats.org/officeDocument/2006/relationships/hyperlink" Target="http://the405media.com/" TargetMode="External"/><Relationship Id="rId38" Type="http://schemas.openxmlformats.org/officeDocument/2006/relationships/footer" Target="footer1.xml"/><Relationship Id="rId46" Type="http://schemas.openxmlformats.org/officeDocument/2006/relationships/image" Target="media/image14.jpg"/><Relationship Id="rId20" Type="http://schemas.openxmlformats.org/officeDocument/2006/relationships/hyperlink" Target="http://www.prx.org/pieces/118322-dan-corns-ceo-magnovative-inc" TargetMode="External"/><Relationship Id="rId41" Type="http://schemas.openxmlformats.org/officeDocument/2006/relationships/hyperlink" Target="http://go.sparkpostmail.com/f/a/g7P06xJjuRKgrU-Q1uFdrg~~/AACohQA~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~"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12.png"/></Relationships>
</file>

<file path=word/_rels/footer4.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A proposal prepared by the Alberta Council of Technologies Society for Alberta Innovates for establishing the means, the reach and the messages for educating Alberta’s innovation markets about Alberta enterprise, innovation and innovators. – October 30th, 2016</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4885</Words>
  <Characters>27849</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Educating Alberta’s Innovation Markets</vt:lpstr>
    </vt:vector>
  </TitlesOfParts>
  <Company/>
  <LinksUpToDate>false</LinksUpToDate>
  <CharactersWithSpaces>32669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Educating Alberta’s Innovation Markets</dc:title>
  <dc:subject>“Waking up the neighbours”</dc:subject>
  <dc:creator>Perry</dc:creator>
  <cp:lastModifiedBy>Perry</cp:lastModifiedBy>
  <cp:revision>4</cp:revision>
  <cp:lastPrinted>2016-10-30T22:02:00Z</cp:lastPrinted>
  <dcterms:created xsi:type="dcterms:W3CDTF">2016-10-30T04:46:00Z</dcterms:created>
  <dcterms:modified xsi:type="dcterms:W3CDTF">2016-10-30T22:03:00Z</dcterms:modified>
</cp:coreProperties>
</file>