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28" w:rsidRDefault="00AC1C0D" w:rsidP="00AC1C0D">
      <w:pPr>
        <w:spacing w:after="0" w:line="240" w:lineRule="auto"/>
        <w:rPr>
          <w:b/>
          <w:sz w:val="32"/>
          <w:szCs w:val="32"/>
        </w:rPr>
      </w:pPr>
      <w:r w:rsidRPr="00AC1C0D">
        <w:rPr>
          <w:b/>
          <w:sz w:val="32"/>
          <w:szCs w:val="32"/>
        </w:rPr>
        <w:t>Healthcare</w:t>
      </w:r>
      <w:r w:rsidR="00523D28">
        <w:rPr>
          <w:b/>
          <w:sz w:val="32"/>
          <w:szCs w:val="32"/>
        </w:rPr>
        <w:t xml:space="preserve"> – The Systemic Perspective</w:t>
      </w:r>
    </w:p>
    <w:p w:rsidR="002E274E" w:rsidRDefault="002E274E" w:rsidP="002E274E">
      <w:pPr>
        <w:spacing w:after="0" w:line="240" w:lineRule="auto"/>
      </w:pPr>
      <w:r>
        <w:t xml:space="preserve">When considering the </w:t>
      </w:r>
      <w:r>
        <w:t xml:space="preserve">overall systemic </w:t>
      </w:r>
      <w:r>
        <w:t xml:space="preserve">perspective </w:t>
      </w:r>
      <w:r>
        <w:t>of</w:t>
      </w:r>
      <w:r>
        <w:t xml:space="preserve"> Alberta's healthcare system, the issues can be quite distinct from those viewed </w:t>
      </w:r>
      <w:r>
        <w:t>by the patient</w:t>
      </w:r>
      <w:r>
        <w:t xml:space="preserve">. Here are ten significant problems likely to be identified </w:t>
      </w:r>
      <w:r>
        <w:t>as systemic</w:t>
      </w:r>
      <w:r>
        <w:t>:</w:t>
      </w:r>
    </w:p>
    <w:p w:rsidR="00AC1C0D" w:rsidRDefault="00AC1C0D" w:rsidP="00AC1C0D">
      <w:pPr>
        <w:spacing w:after="0" w:line="240" w:lineRule="auto"/>
      </w:pPr>
    </w:p>
    <w:p w:rsidR="00AC1C0D" w:rsidRDefault="00AC1C0D" w:rsidP="00AC1C0D">
      <w:pPr>
        <w:spacing w:after="0" w:line="240" w:lineRule="auto"/>
      </w:pPr>
      <w:r w:rsidRPr="00A42FCC">
        <w:rPr>
          <w:b/>
        </w:rPr>
        <w:t>1. Staffing Shortages:</w:t>
      </w:r>
      <w:r>
        <w:t xml:space="preserve"> There's a critical shortage of healthcare</w:t>
      </w:r>
      <w:r w:rsidR="00FF44E9">
        <w:t xml:space="preserve"> </w:t>
      </w:r>
      <w:r>
        <w:t>professionals, including nurses, doctors, and specialists, leading to longer</w:t>
      </w:r>
      <w:r w:rsidR="00FF44E9">
        <w:t xml:space="preserve"> </w:t>
      </w:r>
      <w:r>
        <w:t>wait times and reduced access to care.</w:t>
      </w:r>
    </w:p>
    <w:p w:rsidR="00FF44E9" w:rsidRDefault="00FF44E9" w:rsidP="00AC1C0D">
      <w:pPr>
        <w:spacing w:after="0" w:line="240" w:lineRule="auto"/>
      </w:pPr>
    </w:p>
    <w:p w:rsidR="00AC1C0D" w:rsidRDefault="00AC1C0D" w:rsidP="00AC1C0D">
      <w:pPr>
        <w:spacing w:after="0" w:line="240" w:lineRule="auto"/>
      </w:pPr>
      <w:r w:rsidRPr="00A42FCC">
        <w:rPr>
          <w:b/>
        </w:rPr>
        <w:t>2. Aging Population:</w:t>
      </w:r>
      <w:r>
        <w:t xml:space="preserve"> An increasing number of elderly residents require</w:t>
      </w:r>
      <w:r w:rsidR="00FF44E9">
        <w:t xml:space="preserve"> </w:t>
      </w:r>
      <w:r>
        <w:t>more healthcare services,</w:t>
      </w:r>
      <w:r w:rsidR="00FF44E9">
        <w:t xml:space="preserve"> </w:t>
      </w:r>
      <w:r>
        <w:t>putting additional strain on the system.</w:t>
      </w:r>
    </w:p>
    <w:p w:rsidR="00FF44E9" w:rsidRDefault="00FF44E9" w:rsidP="00AC1C0D">
      <w:pPr>
        <w:spacing w:after="0" w:line="240" w:lineRule="auto"/>
      </w:pPr>
    </w:p>
    <w:p w:rsidR="00AC1C0D" w:rsidRDefault="00AC1C0D" w:rsidP="00AC1C0D">
      <w:pPr>
        <w:spacing w:after="0" w:line="240" w:lineRule="auto"/>
      </w:pPr>
      <w:r w:rsidRPr="00A42FCC">
        <w:rPr>
          <w:b/>
        </w:rPr>
        <w:t>3. Mental Health and Addiction:</w:t>
      </w:r>
      <w:r>
        <w:t xml:space="preserve"> There's a growing need for mental health</w:t>
      </w:r>
      <w:r w:rsidR="00FF44E9">
        <w:t xml:space="preserve"> </w:t>
      </w:r>
      <w:r>
        <w:t>and addiction services, but resources and specialized care are often</w:t>
      </w:r>
      <w:r w:rsidR="00FF44E9">
        <w:t xml:space="preserve"> </w:t>
      </w:r>
      <w:r>
        <w:t>insufficient.</w:t>
      </w:r>
    </w:p>
    <w:p w:rsidR="00FF44E9" w:rsidRDefault="00FF44E9" w:rsidP="00AC1C0D">
      <w:pPr>
        <w:spacing w:after="0" w:line="240" w:lineRule="auto"/>
      </w:pPr>
    </w:p>
    <w:p w:rsidR="00AC1C0D" w:rsidRDefault="00AC1C0D" w:rsidP="00AC1C0D">
      <w:pPr>
        <w:spacing w:after="0" w:line="240" w:lineRule="auto"/>
      </w:pPr>
      <w:r w:rsidRPr="00A42FCC">
        <w:rPr>
          <w:b/>
        </w:rPr>
        <w:t>4. Rural Healthcare Access:</w:t>
      </w:r>
      <w:r>
        <w:t xml:space="preserve"> Residents in rural areas face difficulties</w:t>
      </w:r>
      <w:r w:rsidR="00FF44E9">
        <w:t xml:space="preserve"> </w:t>
      </w:r>
      <w:r>
        <w:t>accessing healthcare services due to distance, lack of facilities, and fewer</w:t>
      </w:r>
      <w:r w:rsidR="00FF44E9">
        <w:t xml:space="preserve"> </w:t>
      </w:r>
      <w:r>
        <w:t>healthcare professionals.</w:t>
      </w:r>
    </w:p>
    <w:p w:rsidR="00FF44E9" w:rsidRDefault="00FF44E9" w:rsidP="00AC1C0D">
      <w:pPr>
        <w:spacing w:after="0" w:line="240" w:lineRule="auto"/>
      </w:pPr>
    </w:p>
    <w:p w:rsidR="00AC1C0D" w:rsidRDefault="00AC1C0D" w:rsidP="00AC1C0D">
      <w:pPr>
        <w:spacing w:after="0" w:line="240" w:lineRule="auto"/>
      </w:pPr>
      <w:r w:rsidRPr="00A42FCC">
        <w:rPr>
          <w:b/>
        </w:rPr>
        <w:t>5. Funding Challenges:</w:t>
      </w:r>
      <w:r>
        <w:t xml:space="preserve"> Balancing the healthcare budget with increasing</w:t>
      </w:r>
      <w:r w:rsidR="00FF44E9">
        <w:t xml:space="preserve"> </w:t>
      </w:r>
      <w:r>
        <w:t>demands and costs is a constant challenge, impacting the quality and</w:t>
      </w:r>
      <w:r w:rsidR="00FF44E9">
        <w:t xml:space="preserve"> </w:t>
      </w:r>
      <w:r>
        <w:t>accessibility of services.</w:t>
      </w:r>
    </w:p>
    <w:p w:rsidR="00FF44E9" w:rsidRDefault="00FF44E9" w:rsidP="00AC1C0D">
      <w:pPr>
        <w:spacing w:after="0" w:line="240" w:lineRule="auto"/>
      </w:pPr>
    </w:p>
    <w:p w:rsidR="00AC1C0D" w:rsidRDefault="00AC1C0D" w:rsidP="00AC1C0D">
      <w:pPr>
        <w:spacing w:after="0" w:line="240" w:lineRule="auto"/>
      </w:pPr>
      <w:r w:rsidRPr="00A42FCC">
        <w:rPr>
          <w:b/>
        </w:rPr>
        <w:t>6. Wait Times for Procedures and Tests:</w:t>
      </w:r>
      <w:r>
        <w:t xml:space="preserve"> Long wait times for surgeries,</w:t>
      </w:r>
      <w:r w:rsidR="00FF44E9">
        <w:t xml:space="preserve"> </w:t>
      </w:r>
      <w:r>
        <w:t>diagnostic tests, and specialist appointments are a persistent issue.</w:t>
      </w:r>
    </w:p>
    <w:p w:rsidR="00FF44E9" w:rsidRDefault="00FF44E9" w:rsidP="00AC1C0D">
      <w:pPr>
        <w:spacing w:after="0" w:line="240" w:lineRule="auto"/>
      </w:pPr>
    </w:p>
    <w:p w:rsidR="00AC1C0D" w:rsidRDefault="00AC1C0D" w:rsidP="00AC1C0D">
      <w:pPr>
        <w:spacing w:after="0" w:line="240" w:lineRule="auto"/>
      </w:pPr>
      <w:r w:rsidRPr="00A42FCC">
        <w:rPr>
          <w:b/>
        </w:rPr>
        <w:t>7. Indigenous Health:</w:t>
      </w:r>
      <w:r>
        <w:t xml:space="preserve"> There are disparities in health outcomes for</w:t>
      </w:r>
      <w:r w:rsidR="00FF44E9">
        <w:t xml:space="preserve"> </w:t>
      </w:r>
      <w:r>
        <w:t>Indigenous communities, including access to culturally appropriate</w:t>
      </w:r>
      <w:r w:rsidR="00FF44E9">
        <w:t xml:space="preserve"> </w:t>
      </w:r>
      <w:r>
        <w:t>healthcare.</w:t>
      </w:r>
    </w:p>
    <w:p w:rsidR="00FF44E9" w:rsidRDefault="00FF44E9" w:rsidP="00AC1C0D">
      <w:pPr>
        <w:spacing w:after="0" w:line="240" w:lineRule="auto"/>
      </w:pPr>
    </w:p>
    <w:p w:rsidR="00AC1C0D" w:rsidRDefault="00AC1C0D" w:rsidP="00AC1C0D">
      <w:pPr>
        <w:spacing w:after="0" w:line="240" w:lineRule="auto"/>
      </w:pPr>
      <w:r w:rsidRPr="00A42FCC">
        <w:rPr>
          <w:b/>
        </w:rPr>
        <w:t>8. Chronic Disease Management:</w:t>
      </w:r>
      <w:r>
        <w:t xml:space="preserve"> With a rise in chronic diseases like</w:t>
      </w:r>
      <w:r w:rsidR="00FF44E9">
        <w:t xml:space="preserve"> </w:t>
      </w:r>
      <w:r>
        <w:t>diabetes and heart disease, there's a need for better management and</w:t>
      </w:r>
      <w:r w:rsidR="00FF44E9">
        <w:t xml:space="preserve"> </w:t>
      </w:r>
      <w:r>
        <w:t>preventive care.</w:t>
      </w:r>
    </w:p>
    <w:p w:rsidR="00FF44E9" w:rsidRDefault="00FF44E9" w:rsidP="00AC1C0D">
      <w:pPr>
        <w:spacing w:after="0" w:line="240" w:lineRule="auto"/>
      </w:pPr>
    </w:p>
    <w:p w:rsidR="00AC1C0D" w:rsidRDefault="00AC1C0D" w:rsidP="00AC1C0D">
      <w:pPr>
        <w:spacing w:after="0" w:line="240" w:lineRule="auto"/>
      </w:pPr>
      <w:r w:rsidRPr="00A42FCC">
        <w:rPr>
          <w:b/>
        </w:rPr>
        <w:t>9. Technological Advancements and Integration</w:t>
      </w:r>
      <w:r>
        <w:t>: Keeping up with and</w:t>
      </w:r>
      <w:r w:rsidR="00FF44E9">
        <w:t xml:space="preserve"> </w:t>
      </w:r>
      <w:r>
        <w:t>integrating new medical technologies into the healthcare system is both a</w:t>
      </w:r>
      <w:r w:rsidR="00FF44E9">
        <w:t xml:space="preserve"> </w:t>
      </w:r>
      <w:r>
        <w:t>financial and logistical challenge.</w:t>
      </w:r>
    </w:p>
    <w:p w:rsidR="00FF44E9" w:rsidRDefault="00FF44E9" w:rsidP="00AC1C0D">
      <w:pPr>
        <w:spacing w:after="0" w:line="240" w:lineRule="auto"/>
      </w:pPr>
    </w:p>
    <w:p w:rsidR="00A42FCC" w:rsidRDefault="00AC1C0D" w:rsidP="00AC1C0D">
      <w:pPr>
        <w:spacing w:after="0" w:line="240" w:lineRule="auto"/>
      </w:pPr>
      <w:r w:rsidRPr="00A42FCC">
        <w:rPr>
          <w:b/>
        </w:rPr>
        <w:t>10</w:t>
      </w:r>
      <w:proofErr w:type="gramStart"/>
      <w:r w:rsidRPr="00A42FCC">
        <w:rPr>
          <w:b/>
        </w:rPr>
        <w:t>.Healthcare</w:t>
      </w:r>
      <w:proofErr w:type="gramEnd"/>
      <w:r w:rsidRPr="00A42FCC">
        <w:rPr>
          <w:b/>
        </w:rPr>
        <w:t xml:space="preserve"> System Efficiency:</w:t>
      </w:r>
      <w:r>
        <w:t xml:space="preserve"> Improving the overall efficiency of the</w:t>
      </w:r>
      <w:r w:rsidR="00FF44E9">
        <w:t xml:space="preserve"> </w:t>
      </w:r>
      <w:r>
        <w:t>healthcare system, including reducing administrative burdens and</w:t>
      </w:r>
      <w:r w:rsidR="00FF44E9">
        <w:t xml:space="preserve"> </w:t>
      </w:r>
      <w:r>
        <w:t>improving patient flow, remains a key issue.</w:t>
      </w:r>
    </w:p>
    <w:p w:rsidR="00FF44E9" w:rsidRDefault="00FF44E9" w:rsidP="00AC1C0D">
      <w:pPr>
        <w:spacing w:after="0" w:line="240" w:lineRule="auto"/>
      </w:pPr>
    </w:p>
    <w:p w:rsidR="00FF44E9" w:rsidRDefault="00FF44E9" w:rsidP="00FF44E9">
      <w:pPr>
        <w:spacing w:after="0" w:line="240" w:lineRule="auto"/>
      </w:pPr>
      <w:r>
        <w:t xml:space="preserve">These problems highlight the </w:t>
      </w:r>
      <w:r>
        <w:t xml:space="preserve">overall systemic issues </w:t>
      </w:r>
      <w:r>
        <w:t>and the need for ongoing improvements in Alberta's healthcare system.</w:t>
      </w:r>
      <w:bookmarkStart w:id="0" w:name="_GoBack"/>
      <w:bookmarkEnd w:id="0"/>
    </w:p>
    <w:p w:rsidR="00FF44E9" w:rsidRPr="00A42FCC" w:rsidRDefault="00FF44E9" w:rsidP="00AC1C0D">
      <w:pPr>
        <w:spacing w:after="0" w:line="240" w:lineRule="auto"/>
        <w:rPr>
          <w:b/>
        </w:rPr>
      </w:pPr>
    </w:p>
    <w:sectPr w:rsidR="00FF44E9" w:rsidRPr="00A42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10C"/>
    <w:multiLevelType w:val="hybridMultilevel"/>
    <w:tmpl w:val="8F36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A0CA2"/>
    <w:multiLevelType w:val="hybridMultilevel"/>
    <w:tmpl w:val="77381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0D"/>
    <w:rsid w:val="002E274E"/>
    <w:rsid w:val="00523D28"/>
    <w:rsid w:val="00A42FCC"/>
    <w:rsid w:val="00A80992"/>
    <w:rsid w:val="00AC1C0D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</dc:creator>
  <cp:lastModifiedBy>Perry</cp:lastModifiedBy>
  <cp:revision>2</cp:revision>
  <cp:lastPrinted>2024-02-14T19:45:00Z</cp:lastPrinted>
  <dcterms:created xsi:type="dcterms:W3CDTF">2024-02-18T05:27:00Z</dcterms:created>
  <dcterms:modified xsi:type="dcterms:W3CDTF">2024-02-18T05:27:00Z</dcterms:modified>
</cp:coreProperties>
</file>